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06" w:rsidRPr="00FE13C4" w:rsidRDefault="00011806" w:rsidP="00011806">
      <w:pPr>
        <w:spacing w:beforeLines="50" w:before="180" w:after="240" w:line="44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E13C4">
        <w:rPr>
          <w:rFonts w:ascii="Times New Roman" w:eastAsia="標楷體" w:hAnsi="Times New Roman" w:cs="Times New Roman"/>
          <w:sz w:val="28"/>
          <w:szCs w:val="24"/>
        </w:rPr>
        <w:t>附件</w:t>
      </w:r>
      <w:r>
        <w:rPr>
          <w:rFonts w:ascii="Times New Roman" w:eastAsia="標楷體" w:hAnsi="Times New Roman" w:cs="Times New Roman" w:hint="eastAsia"/>
          <w:sz w:val="28"/>
          <w:szCs w:val="24"/>
        </w:rPr>
        <w:t>一</w:t>
      </w:r>
      <w:r w:rsidRPr="00FE13C4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sz w:val="28"/>
          <w:szCs w:val="24"/>
        </w:rPr>
        <w:t>參選企業</w:t>
      </w:r>
      <w:r w:rsidRPr="00FE13C4">
        <w:rPr>
          <w:rFonts w:ascii="Times New Roman" w:eastAsia="標楷體" w:hAnsi="Times New Roman" w:cs="Times New Roman"/>
          <w:sz w:val="28"/>
          <w:szCs w:val="24"/>
        </w:rPr>
        <w:t>報名表</w:t>
      </w:r>
    </w:p>
    <w:tbl>
      <w:tblPr>
        <w:tblStyle w:val="TableNormal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3690"/>
      </w:tblGrid>
      <w:tr w:rsidR="00011806" w:rsidRPr="00FE13C4" w:rsidTr="00221AFF">
        <w:trPr>
          <w:trHeight w:val="567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企業</w:t>
            </w:r>
            <w:r w:rsidRPr="00FE13C4">
              <w:rPr>
                <w:rFonts w:ascii="Times New Roman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7801" w:type="dxa"/>
            <w:gridSpan w:val="2"/>
            <w:vAlign w:val="center"/>
          </w:tcPr>
          <w:p w:rsidR="00011806" w:rsidRPr="00FE13C4" w:rsidRDefault="00011806" w:rsidP="00221AF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806" w:rsidRPr="00FE13C4" w:rsidTr="00221AFF">
        <w:trPr>
          <w:trHeight w:val="567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統一編號</w:t>
            </w:r>
          </w:p>
        </w:tc>
        <w:tc>
          <w:tcPr>
            <w:tcW w:w="7801" w:type="dxa"/>
            <w:gridSpan w:val="2"/>
            <w:vAlign w:val="center"/>
          </w:tcPr>
          <w:p w:rsidR="00011806" w:rsidRPr="00FE13C4" w:rsidRDefault="00011806" w:rsidP="00221AF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806" w:rsidRPr="00FE13C4" w:rsidTr="00221AFF">
        <w:trPr>
          <w:trHeight w:val="567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7801" w:type="dxa"/>
            <w:gridSpan w:val="2"/>
            <w:vAlign w:val="center"/>
          </w:tcPr>
          <w:p w:rsidR="00011806" w:rsidRPr="00FE13C4" w:rsidRDefault="00011806" w:rsidP="00221AF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1806" w:rsidRPr="00FE13C4" w:rsidTr="00221AFF">
        <w:trPr>
          <w:trHeight w:val="567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4111" w:type="dxa"/>
            <w:vAlign w:val="center"/>
          </w:tcPr>
          <w:p w:rsidR="00011806" w:rsidRPr="00FE13C4" w:rsidRDefault="00011806" w:rsidP="00221AF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姓名：</w:t>
            </w:r>
            <w:r w:rsidRPr="00FE13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:rsidR="00011806" w:rsidRPr="00FE13C4" w:rsidRDefault="00011806" w:rsidP="00221AF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部門：</w:t>
            </w:r>
          </w:p>
        </w:tc>
      </w:tr>
      <w:tr w:rsidR="00011806" w:rsidRPr="00FE13C4" w:rsidTr="00221AFF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聯絡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資訊</w:t>
            </w:r>
          </w:p>
        </w:tc>
        <w:tc>
          <w:tcPr>
            <w:tcW w:w="4111" w:type="dxa"/>
            <w:vAlign w:val="center"/>
          </w:tcPr>
          <w:p w:rsidR="00011806" w:rsidRPr="00FE13C4" w:rsidRDefault="00011806" w:rsidP="00221AFF">
            <w:pPr>
              <w:pStyle w:val="TableParagraph"/>
              <w:tabs>
                <w:tab w:val="left" w:pos="1279"/>
              </w:tabs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</w:rPr>
              <w:t>電話：</w:t>
            </w:r>
            <w:r w:rsidRPr="00FE13C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13C4">
              <w:rPr>
                <w:rFonts w:ascii="Times New Roman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3690" w:type="dxa"/>
            <w:vAlign w:val="center"/>
          </w:tcPr>
          <w:p w:rsidR="00011806" w:rsidRPr="00FE13C4" w:rsidRDefault="00011806" w:rsidP="00221AFF">
            <w:pPr>
              <w:pStyle w:val="TableParagraph"/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手機：</w:t>
            </w:r>
          </w:p>
        </w:tc>
      </w:tr>
      <w:bookmarkEnd w:id="0"/>
      <w:tr w:rsidR="00011806" w:rsidRPr="00FE13C4" w:rsidTr="00221AFF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1" w:type="dxa"/>
            <w:gridSpan w:val="2"/>
            <w:vAlign w:val="center"/>
          </w:tcPr>
          <w:p w:rsidR="00011806" w:rsidRPr="00FE13C4" w:rsidRDefault="00011806" w:rsidP="00221AFF">
            <w:pPr>
              <w:pStyle w:val="TableParagraph"/>
              <w:tabs>
                <w:tab w:val="left" w:pos="7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</w:rPr>
              <w:t>電子郵件：</w:t>
            </w:r>
          </w:p>
        </w:tc>
      </w:tr>
      <w:tr w:rsidR="00011806" w:rsidRPr="00FE13C4" w:rsidTr="00221AFF">
        <w:trPr>
          <w:trHeight w:val="809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參選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7801" w:type="dxa"/>
            <w:gridSpan w:val="2"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電子業組</w:t>
            </w:r>
          </w:p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金融保險業組</w:t>
            </w:r>
          </w:p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化學工業組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TW"/>
              </w:rPr>
              <w:t>（廣泛納入塑膠、紡織、橡膠等業別）</w:t>
            </w:r>
          </w:p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食品工業組</w:t>
            </w:r>
          </w:p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建材營造業組</w:t>
            </w:r>
          </w:p>
        </w:tc>
      </w:tr>
      <w:tr w:rsidR="00011806" w:rsidRPr="00FE13C4" w:rsidTr="00221AFF">
        <w:trPr>
          <w:trHeight w:val="6227"/>
          <w:jc w:val="center"/>
        </w:trPr>
        <w:tc>
          <w:tcPr>
            <w:tcW w:w="1838" w:type="dxa"/>
            <w:vAlign w:val="center"/>
          </w:tcPr>
          <w:p w:rsidR="00011806" w:rsidRPr="00FE13C4" w:rsidRDefault="00011806" w:rsidP="00221AFF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參與選拔活動切結事項確認</w:t>
            </w:r>
          </w:p>
        </w:tc>
        <w:tc>
          <w:tcPr>
            <w:tcW w:w="7801" w:type="dxa"/>
            <w:gridSpan w:val="2"/>
          </w:tcPr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請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參選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企業確實閱讀以下事項</w:t>
            </w:r>
            <w:r w:rsidRPr="00FE13C4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，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同意</w:t>
            </w:r>
            <w:r w:rsidRPr="00975ABE">
              <w:rPr>
                <w:rFonts w:ascii="Times New Roman" w:hAnsi="Times New Roman" w:cs="Times New Roman" w:hint="eastAsia"/>
                <w:b/>
                <w:sz w:val="28"/>
                <w:szCs w:val="28"/>
                <w:lang w:eastAsia="zh-TW"/>
              </w:rPr>
              <w:t>請打勾</w:t>
            </w:r>
            <w:r w:rsidRPr="00FE13C4">
              <w:rPr>
                <w:rFonts w:ascii="Times New Roman" w:eastAsia="微軟正黑體" w:hAnsi="Times New Roman" w:cs="Times New Roman"/>
                <w:sz w:val="28"/>
                <w:szCs w:val="28"/>
                <w:lang w:eastAsia="zh-TW"/>
              </w:rPr>
              <w:t>：</w:t>
            </w:r>
          </w:p>
          <w:p w:rsidR="00011806" w:rsidRPr="00FE13C4" w:rsidRDefault="00011806" w:rsidP="00221AFF">
            <w:pPr>
              <w:pStyle w:val="TableParagraph"/>
              <w:spacing w:line="440" w:lineRule="exact"/>
              <w:ind w:left="238" w:hangingChars="85" w:hanging="23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參選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企業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已瞭解並同意遵守勞動部職業安全衛生署「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112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年度健康勞動力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永續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領航企業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選拔」活動簡章之規定。</w:t>
            </w:r>
          </w:p>
          <w:p w:rsidR="00011806" w:rsidRPr="00FE13C4" w:rsidRDefault="00011806" w:rsidP="00221AFF">
            <w:pPr>
              <w:pStyle w:val="TableParagraph"/>
              <w:spacing w:line="440" w:lineRule="exact"/>
              <w:ind w:left="280" w:hangingChars="100" w:hanging="28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參選</w:t>
            </w:r>
            <w:r w:rsidRPr="00FE13C4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企業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聲明提供之資料皆屬實。</w:t>
            </w:r>
          </w:p>
          <w:p w:rsidR="00011806" w:rsidRPr="00FE13C4" w:rsidRDefault="00011806" w:rsidP="00221AFF">
            <w:pPr>
              <w:pStyle w:val="TableParagraph"/>
              <w:spacing w:line="440" w:lineRule="exact"/>
              <w:ind w:left="244" w:hangingChars="87" w:hanging="24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FE13C4">
              <w:rPr>
                <w:rFonts w:ascii="Segoe UI Symbol" w:hAnsi="Segoe UI Symbol" w:cs="Segoe UI Symbol"/>
                <w:sz w:val="28"/>
                <w:szCs w:val="28"/>
                <w:lang w:eastAsia="zh-TW"/>
              </w:rPr>
              <w:t>☐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參選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企業同意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推動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成效實績經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選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後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，</w:t>
            </w:r>
            <w:r w:rsidRPr="00FE13C4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對主辦單位不行使著作人格權。</w:t>
            </w:r>
          </w:p>
          <w:p w:rsidR="00011806" w:rsidRPr="00975ABE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975A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倘違反上述切結事項，願立即放棄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獲選</w:t>
            </w:r>
            <w:r w:rsidRPr="00975A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資格，繳回已領之獎牌</w:t>
            </w:r>
            <w:r w:rsidRPr="00E9136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E9136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座</w:t>
            </w:r>
            <w:r w:rsidRPr="00E9136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)</w:t>
            </w:r>
            <w:r w:rsidRPr="00975A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。</w:t>
            </w:r>
          </w:p>
          <w:p w:rsidR="00011806" w:rsidRPr="00FE13C4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參選</w:t>
            </w:r>
            <w:r w:rsidRPr="0053252E">
              <w:rPr>
                <w:rFonts w:ascii="Times New Roman" w:hAnsi="Times New Roman" w:cs="Times New Roman" w:hint="eastAsia"/>
                <w:bCs/>
                <w:sz w:val="28"/>
                <w:szCs w:val="28"/>
                <w:lang w:eastAsia="zh-TW"/>
              </w:rPr>
              <w:t>企業同意切結簽章</w:t>
            </w:r>
            <w:r w:rsidRPr="00975ABE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TW"/>
              </w:rPr>
              <w:t>（公司章與負責人章）：</w:t>
            </w: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Pr="00975ABE" w:rsidRDefault="00011806" w:rsidP="00221AFF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11806" w:rsidRDefault="00011806" w:rsidP="00221AFF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3E0FD4">
              <w:rPr>
                <w:rFonts w:ascii="Times New Roman" w:hAnsi="Times New Roman" w:cs="Times New Roman" w:hint="eastAsia"/>
                <w:spacing w:val="70"/>
                <w:sz w:val="28"/>
                <w:szCs w:val="28"/>
                <w:fitText w:val="7560" w:id="-1260624128"/>
              </w:rPr>
              <w:t>中華民國</w:t>
            </w:r>
            <w:r w:rsidRPr="003E0FD4">
              <w:rPr>
                <w:rFonts w:ascii="Times New Roman" w:hAnsi="Times New Roman" w:cs="Times New Roman"/>
                <w:spacing w:val="70"/>
                <w:sz w:val="28"/>
                <w:szCs w:val="28"/>
                <w:fitText w:val="7560" w:id="-1260624128"/>
              </w:rPr>
              <w:t xml:space="preserve">     </w:t>
            </w:r>
            <w:r w:rsidRPr="003E0FD4">
              <w:rPr>
                <w:rFonts w:ascii="Times New Roman" w:hAnsi="Times New Roman" w:cs="Times New Roman" w:hint="eastAsia"/>
                <w:spacing w:val="70"/>
                <w:sz w:val="28"/>
                <w:szCs w:val="28"/>
                <w:fitText w:val="7560" w:id="-1260624128"/>
              </w:rPr>
              <w:t>年</w:t>
            </w:r>
            <w:r w:rsidRPr="003E0FD4">
              <w:rPr>
                <w:rFonts w:ascii="Times New Roman" w:hAnsi="Times New Roman" w:cs="Times New Roman"/>
                <w:spacing w:val="70"/>
                <w:sz w:val="28"/>
                <w:szCs w:val="28"/>
                <w:fitText w:val="7560" w:id="-1260624128"/>
              </w:rPr>
              <w:t xml:space="preserve">      </w:t>
            </w:r>
            <w:r w:rsidRPr="003E0FD4">
              <w:rPr>
                <w:rFonts w:ascii="Times New Roman" w:hAnsi="Times New Roman" w:cs="Times New Roman" w:hint="eastAsia"/>
                <w:spacing w:val="70"/>
                <w:sz w:val="28"/>
                <w:szCs w:val="28"/>
                <w:fitText w:val="7560" w:id="-1260624128"/>
              </w:rPr>
              <w:t>月</w:t>
            </w:r>
            <w:r w:rsidRPr="003E0FD4">
              <w:rPr>
                <w:rFonts w:ascii="Times New Roman" w:hAnsi="Times New Roman" w:cs="Times New Roman"/>
                <w:spacing w:val="70"/>
                <w:sz w:val="28"/>
                <w:szCs w:val="28"/>
                <w:fitText w:val="7560" w:id="-1260624128"/>
              </w:rPr>
              <w:t xml:space="preserve">      </w:t>
            </w:r>
            <w:r w:rsidRPr="003E0FD4">
              <w:rPr>
                <w:rFonts w:ascii="Times New Roman" w:hAnsi="Times New Roman" w:cs="Times New Roman" w:hint="eastAsia"/>
                <w:sz w:val="28"/>
                <w:szCs w:val="28"/>
                <w:fitText w:val="7560" w:id="-1260624128"/>
              </w:rPr>
              <w:t>日</w:t>
            </w:r>
          </w:p>
          <w:p w:rsidR="00011806" w:rsidRPr="00875838" w:rsidRDefault="00011806" w:rsidP="00221AFF">
            <w:pPr>
              <w:pStyle w:val="TableParagraph"/>
              <w:spacing w:line="360" w:lineRule="exact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:rsidR="00C65AED" w:rsidRPr="00011806" w:rsidRDefault="00C65AED" w:rsidP="003E0FD4">
      <w:pPr>
        <w:rPr>
          <w:rFonts w:hint="eastAsia"/>
        </w:rPr>
      </w:pPr>
    </w:p>
    <w:sectPr w:rsidR="00C65AED" w:rsidRPr="00011806" w:rsidSect="003E0FD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E2" w:rsidRDefault="00943EE2" w:rsidP="00D50C3D">
      <w:r>
        <w:separator/>
      </w:r>
    </w:p>
  </w:endnote>
  <w:endnote w:type="continuationSeparator" w:id="0">
    <w:p w:rsidR="00943EE2" w:rsidRDefault="00943EE2" w:rsidP="00D5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E2" w:rsidRDefault="00943EE2" w:rsidP="00D50C3D">
      <w:r>
        <w:separator/>
      </w:r>
    </w:p>
  </w:footnote>
  <w:footnote w:type="continuationSeparator" w:id="0">
    <w:p w:rsidR="00943EE2" w:rsidRDefault="00943EE2" w:rsidP="00D5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52"/>
    <w:multiLevelType w:val="hybridMultilevel"/>
    <w:tmpl w:val="C25CF1B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5F3A46"/>
    <w:multiLevelType w:val="hybridMultilevel"/>
    <w:tmpl w:val="BCAA5FDA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78613C"/>
    <w:multiLevelType w:val="hybridMultilevel"/>
    <w:tmpl w:val="57B06866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4147BD6"/>
    <w:multiLevelType w:val="hybridMultilevel"/>
    <w:tmpl w:val="10F4DF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5F2D70"/>
    <w:multiLevelType w:val="hybridMultilevel"/>
    <w:tmpl w:val="BEE87E44"/>
    <w:lvl w:ilvl="0" w:tplc="08E4827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06"/>
    <w:rsid w:val="00011806"/>
    <w:rsid w:val="003E0FD4"/>
    <w:rsid w:val="00943EE2"/>
    <w:rsid w:val="00C65AED"/>
    <w:rsid w:val="00D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A9867"/>
  <w15:chartTrackingRefBased/>
  <w15:docId w15:val="{70AC2912-0E58-4AD4-A3E9-26A71E51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1806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0118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806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customStyle="1" w:styleId="a4">
    <w:name w:val="清單段落 字元"/>
    <w:basedOn w:val="a0"/>
    <w:link w:val="a3"/>
    <w:uiPriority w:val="34"/>
    <w:locked/>
    <w:rsid w:val="00011806"/>
  </w:style>
  <w:style w:type="paragraph" w:styleId="a5">
    <w:name w:val="header"/>
    <w:basedOn w:val="a"/>
    <w:link w:val="a6"/>
    <w:uiPriority w:val="99"/>
    <w:unhideWhenUsed/>
    <w:rsid w:val="00D50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0C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0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0C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楊子旻</dc:creator>
  <cp:keywords/>
  <dc:description/>
  <cp:lastModifiedBy>楊子旻</cp:lastModifiedBy>
  <cp:revision>3</cp:revision>
  <dcterms:created xsi:type="dcterms:W3CDTF">2023-04-28T03:14:00Z</dcterms:created>
  <dcterms:modified xsi:type="dcterms:W3CDTF">2023-04-28T03:15:00Z</dcterms:modified>
</cp:coreProperties>
</file>