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F3" w:rsidRDefault="008135F3" w:rsidP="008135F3">
      <w:pPr>
        <w:pStyle w:val="a3"/>
        <w:spacing w:beforeLines="100" w:before="240" w:afterLines="100" w:after="240" w:line="419" w:lineRule="exact"/>
        <w:jc w:val="center"/>
        <w:rPr>
          <w:sz w:val="40"/>
          <w:szCs w:val="40"/>
          <w:lang w:eastAsia="zh-TW"/>
        </w:rPr>
      </w:pPr>
      <w:r w:rsidRPr="008135F3">
        <w:rPr>
          <w:sz w:val="40"/>
          <w:szCs w:val="40"/>
          <w:lang w:eastAsia="zh-TW"/>
        </w:rPr>
        <w:t>局部排氣裝置</w:t>
      </w:r>
      <w:r>
        <w:rPr>
          <w:rFonts w:hint="eastAsia"/>
          <w:sz w:val="40"/>
          <w:szCs w:val="40"/>
          <w:lang w:eastAsia="zh-TW"/>
        </w:rPr>
        <w:t>、</w:t>
      </w:r>
      <w:r w:rsidRPr="008135F3">
        <w:rPr>
          <w:sz w:val="40"/>
          <w:szCs w:val="40"/>
          <w:lang w:eastAsia="zh-TW"/>
        </w:rPr>
        <w:t>空氣清淨裝置</w:t>
      </w:r>
      <w:r>
        <w:rPr>
          <w:rFonts w:hint="eastAsia"/>
          <w:sz w:val="40"/>
          <w:szCs w:val="40"/>
          <w:lang w:eastAsia="zh-TW"/>
        </w:rPr>
        <w:t>、</w:t>
      </w:r>
      <w:r w:rsidRPr="008135F3">
        <w:rPr>
          <w:sz w:val="40"/>
          <w:szCs w:val="40"/>
          <w:lang w:eastAsia="zh-TW"/>
        </w:rPr>
        <w:t>吹吸型換氣裝置</w:t>
      </w:r>
    </w:p>
    <w:p w:rsidR="00CE6E83" w:rsidRPr="008135F3" w:rsidRDefault="008135F3" w:rsidP="008135F3">
      <w:pPr>
        <w:pStyle w:val="a3"/>
        <w:spacing w:beforeLines="100" w:before="240" w:afterLines="100" w:after="240" w:line="419" w:lineRule="exact"/>
        <w:jc w:val="center"/>
        <w:rPr>
          <w:sz w:val="40"/>
          <w:szCs w:val="40"/>
          <w:lang w:eastAsia="zh-TW"/>
        </w:rPr>
      </w:pPr>
      <w:r w:rsidRPr="008135F3">
        <w:rPr>
          <w:sz w:val="40"/>
          <w:szCs w:val="40"/>
          <w:lang w:eastAsia="zh-TW"/>
        </w:rPr>
        <w:t>定期檢查紀錄表</w:t>
      </w:r>
    </w:p>
    <w:p w:rsidR="00CE6E83" w:rsidRDefault="00CE6E83">
      <w:pPr>
        <w:pStyle w:val="a3"/>
        <w:spacing w:before="12"/>
        <w:rPr>
          <w:sz w:val="10"/>
          <w:lang w:eastAsia="zh-TW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332"/>
        <w:gridCol w:w="708"/>
        <w:gridCol w:w="1330"/>
        <w:gridCol w:w="372"/>
        <w:gridCol w:w="1299"/>
        <w:gridCol w:w="969"/>
        <w:gridCol w:w="1985"/>
      </w:tblGrid>
      <w:tr w:rsidR="00CE6E83" w:rsidTr="008135F3">
        <w:trPr>
          <w:trHeight w:hRule="exact" w:val="624"/>
        </w:trPr>
        <w:tc>
          <w:tcPr>
            <w:tcW w:w="1390" w:type="dxa"/>
            <w:tcBorders>
              <w:bottom w:val="double" w:sz="4" w:space="0" w:color="000000"/>
              <w:right w:val="single" w:sz="4" w:space="0" w:color="000000"/>
            </w:tcBorders>
          </w:tcPr>
          <w:p w:rsidR="00CE6E83" w:rsidRPr="008135F3" w:rsidRDefault="008135F3" w:rsidP="008135F3">
            <w:pPr>
              <w:pStyle w:val="TableParagraph"/>
              <w:spacing w:before="39" w:line="260" w:lineRule="exact"/>
              <w:ind w:left="79" w:right="74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設備名稱或編號</w:t>
            </w:r>
          </w:p>
        </w:tc>
        <w:tc>
          <w:tcPr>
            <w:tcW w:w="13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ind w:left="110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日期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tabs>
                <w:tab w:val="left" w:pos="724"/>
                <w:tab w:val="left" w:pos="1204"/>
              </w:tabs>
              <w:ind w:left="244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年</w:t>
            </w:r>
            <w:r w:rsidRPr="008135F3">
              <w:rPr>
                <w:sz w:val="28"/>
                <w:szCs w:val="28"/>
              </w:rPr>
              <w:tab/>
              <w:t>月</w:t>
            </w:r>
            <w:r w:rsidRPr="008135F3">
              <w:rPr>
                <w:sz w:val="28"/>
                <w:szCs w:val="28"/>
              </w:rPr>
              <w:tab/>
              <w:t>日</w:t>
            </w:r>
          </w:p>
        </w:tc>
        <w:tc>
          <w:tcPr>
            <w:tcW w:w="1299" w:type="dxa"/>
            <w:tcBorders>
              <w:left w:val="single" w:sz="4" w:space="0" w:color="000000"/>
              <w:bottom w:val="double" w:sz="4" w:space="0" w:color="000000"/>
              <w:right w:val="nil"/>
            </w:tcBorders>
          </w:tcPr>
          <w:p w:rsidR="00CE6E83" w:rsidRPr="008135F3" w:rsidRDefault="008135F3">
            <w:pPr>
              <w:pStyle w:val="TableParagraph"/>
              <w:ind w:left="81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檢查人員</w:t>
            </w:r>
          </w:p>
        </w:tc>
        <w:tc>
          <w:tcPr>
            <w:tcW w:w="969" w:type="dxa"/>
            <w:tcBorders>
              <w:left w:val="nil"/>
              <w:bottom w:val="doub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tabs>
                <w:tab w:val="left" w:pos="683"/>
              </w:tabs>
              <w:spacing w:before="0" w:line="269" w:lineRule="exact"/>
              <w:ind w:left="203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職</w:t>
            </w:r>
            <w:r w:rsidRPr="008135F3">
              <w:rPr>
                <w:sz w:val="28"/>
                <w:szCs w:val="28"/>
              </w:rPr>
              <w:tab/>
              <w:t>務</w:t>
            </w:r>
          </w:p>
          <w:p w:rsidR="00CE6E83" w:rsidRPr="008135F3" w:rsidRDefault="008135F3">
            <w:pPr>
              <w:pStyle w:val="TableParagraph"/>
              <w:tabs>
                <w:tab w:val="left" w:pos="683"/>
              </w:tabs>
              <w:spacing w:before="0" w:line="288" w:lineRule="exact"/>
              <w:ind w:left="203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姓</w:t>
            </w:r>
            <w:r w:rsidRPr="008135F3">
              <w:rPr>
                <w:sz w:val="28"/>
                <w:szCs w:val="28"/>
              </w:rPr>
              <w:tab/>
              <w:t>名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</w:tr>
      <w:tr w:rsidR="00CE6E83" w:rsidTr="008135F3">
        <w:trPr>
          <w:trHeight w:hRule="exact" w:val="778"/>
        </w:trPr>
        <w:tc>
          <w:tcPr>
            <w:tcW w:w="3430" w:type="dxa"/>
            <w:gridSpan w:val="3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tabs>
                <w:tab w:val="left" w:pos="1341"/>
                <w:tab w:val="left" w:pos="1821"/>
                <w:tab w:val="left" w:pos="2301"/>
              </w:tabs>
              <w:spacing w:before="115"/>
              <w:ind w:left="861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檢</w:t>
            </w:r>
            <w:r w:rsidRPr="008135F3">
              <w:rPr>
                <w:sz w:val="28"/>
                <w:szCs w:val="28"/>
              </w:rPr>
              <w:tab/>
              <w:t>查</w:t>
            </w:r>
            <w:r w:rsidRPr="008135F3">
              <w:rPr>
                <w:sz w:val="28"/>
                <w:szCs w:val="28"/>
              </w:rPr>
              <w:tab/>
              <w:t>部</w:t>
            </w:r>
            <w:r w:rsidRPr="008135F3">
              <w:rPr>
                <w:sz w:val="28"/>
                <w:szCs w:val="28"/>
              </w:rPr>
              <w:tab/>
              <w:t>分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115"/>
              <w:ind w:left="179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檢查方法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115"/>
              <w:ind w:left="268"/>
              <w:rPr>
                <w:sz w:val="28"/>
                <w:szCs w:val="28"/>
              </w:rPr>
            </w:pPr>
            <w:r w:rsidRPr="008135F3">
              <w:rPr>
                <w:sz w:val="28"/>
                <w:szCs w:val="28"/>
              </w:rPr>
              <w:t>檢查結果</w:t>
            </w:r>
          </w:p>
        </w:tc>
        <w:tc>
          <w:tcPr>
            <w:tcW w:w="295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8135F3" w:rsidP="008135F3">
            <w:pPr>
              <w:pStyle w:val="TableParagraph"/>
              <w:spacing w:before="18" w:line="280" w:lineRule="exact"/>
              <w:ind w:left="232" w:right="204"/>
              <w:rPr>
                <w:sz w:val="28"/>
                <w:szCs w:val="28"/>
                <w:lang w:eastAsia="zh-TW"/>
              </w:rPr>
            </w:pPr>
            <w:r w:rsidRPr="008135F3">
              <w:rPr>
                <w:sz w:val="28"/>
                <w:szCs w:val="28"/>
                <w:lang w:eastAsia="zh-TW"/>
              </w:rPr>
              <w:t>依檢查結果應採取改善措施之內容</w:t>
            </w:r>
          </w:p>
        </w:tc>
      </w:tr>
      <w:tr w:rsidR="00CE6E83" w:rsidTr="008135F3">
        <w:trPr>
          <w:trHeight w:hRule="exact" w:val="1279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56" w:line="280" w:lineRule="exact"/>
              <w:ind w:right="47" w:hanging="204"/>
              <w:jc w:val="both"/>
              <w:rPr>
                <w:sz w:val="28"/>
                <w:szCs w:val="28"/>
                <w:lang w:eastAsia="zh-TW"/>
              </w:rPr>
            </w:pPr>
            <w:r w:rsidRPr="008135F3">
              <w:rPr>
                <w:rFonts w:ascii="Times New Roman" w:eastAsia="Times New Roman"/>
                <w:sz w:val="28"/>
                <w:szCs w:val="28"/>
                <w:lang w:eastAsia="zh-TW"/>
              </w:rPr>
              <w:t>1.</w:t>
            </w:r>
            <w:r w:rsidRPr="008135F3">
              <w:rPr>
                <w:sz w:val="28"/>
                <w:szCs w:val="28"/>
                <w:lang w:eastAsia="zh-TW"/>
              </w:rPr>
              <w:t>氣罩、導管及排氣機之磨損、</w:t>
            </w:r>
            <w:r w:rsidRPr="008135F3">
              <w:rPr>
                <w:spacing w:val="-7"/>
                <w:sz w:val="28"/>
                <w:szCs w:val="28"/>
                <w:lang w:eastAsia="zh-TW"/>
              </w:rPr>
              <w:t>腐蝕、凹凸及其它損害之狀況及程度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</w:tr>
      <w:tr w:rsidR="00CE6E83" w:rsidTr="008135F3">
        <w:trPr>
          <w:trHeight w:hRule="exact" w:val="1152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40" w:line="280" w:lineRule="exact"/>
              <w:ind w:right="47" w:hanging="204"/>
              <w:rPr>
                <w:sz w:val="28"/>
                <w:szCs w:val="28"/>
                <w:lang w:eastAsia="zh-TW"/>
              </w:rPr>
            </w:pPr>
            <w:r w:rsidRPr="008135F3">
              <w:rPr>
                <w:rFonts w:ascii="Times New Roman" w:eastAsia="Times New Roman"/>
                <w:sz w:val="28"/>
                <w:szCs w:val="28"/>
                <w:lang w:eastAsia="zh-TW"/>
              </w:rPr>
              <w:t>2.</w:t>
            </w:r>
            <w:r w:rsidRPr="008135F3">
              <w:rPr>
                <w:sz w:val="28"/>
                <w:szCs w:val="28"/>
                <w:lang w:eastAsia="zh-TW"/>
              </w:rPr>
              <w:t>導管或排氣</w:t>
            </w:r>
            <w:r w:rsidR="00616123">
              <w:rPr>
                <w:rFonts w:hint="eastAsia"/>
                <w:sz w:val="28"/>
                <w:szCs w:val="28"/>
                <w:lang w:eastAsia="zh-TW"/>
              </w:rPr>
              <w:t>機</w:t>
            </w:r>
            <w:r w:rsidRPr="008135F3">
              <w:rPr>
                <w:sz w:val="28"/>
                <w:szCs w:val="28"/>
                <w:lang w:eastAsia="zh-TW"/>
              </w:rPr>
              <w:t>之塵埃聚積狀況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</w:tr>
      <w:tr w:rsidR="00CE6E83" w:rsidTr="008135F3">
        <w:trPr>
          <w:trHeight w:hRule="exact" w:val="934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137"/>
              <w:ind w:left="62"/>
              <w:rPr>
                <w:sz w:val="28"/>
                <w:szCs w:val="28"/>
                <w:lang w:eastAsia="zh-TW"/>
              </w:rPr>
            </w:pPr>
            <w:r w:rsidRPr="008135F3">
              <w:rPr>
                <w:rFonts w:ascii="Times New Roman" w:eastAsia="Times New Roman"/>
                <w:sz w:val="28"/>
                <w:szCs w:val="28"/>
                <w:lang w:eastAsia="zh-TW"/>
              </w:rPr>
              <w:t>3.</w:t>
            </w:r>
            <w:r w:rsidRPr="008135F3">
              <w:rPr>
                <w:sz w:val="28"/>
                <w:szCs w:val="28"/>
                <w:lang w:eastAsia="zh-TW"/>
              </w:rPr>
              <w:t>排氣機之注油潤滑狀況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</w:tr>
      <w:tr w:rsidR="00CE6E83" w:rsidTr="008135F3">
        <w:trPr>
          <w:trHeight w:hRule="exact" w:val="986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139"/>
              <w:ind w:left="62"/>
              <w:rPr>
                <w:sz w:val="28"/>
                <w:szCs w:val="28"/>
              </w:rPr>
            </w:pPr>
            <w:r w:rsidRPr="008135F3">
              <w:rPr>
                <w:rFonts w:ascii="Times New Roman" w:eastAsia="Times New Roman"/>
                <w:sz w:val="28"/>
                <w:szCs w:val="28"/>
              </w:rPr>
              <w:t>4.</w:t>
            </w:r>
            <w:r w:rsidRPr="008135F3">
              <w:rPr>
                <w:sz w:val="28"/>
                <w:szCs w:val="28"/>
              </w:rPr>
              <w:t>導管接觸部</w:t>
            </w:r>
            <w:r w:rsidR="00616123">
              <w:rPr>
                <w:rFonts w:hint="eastAsia"/>
                <w:sz w:val="28"/>
                <w:szCs w:val="28"/>
                <w:lang w:eastAsia="zh-TW"/>
              </w:rPr>
              <w:t>分</w:t>
            </w:r>
            <w:r w:rsidRPr="008135F3">
              <w:rPr>
                <w:sz w:val="28"/>
                <w:szCs w:val="28"/>
              </w:rPr>
              <w:t>之狀況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</w:tr>
      <w:tr w:rsidR="00CE6E83" w:rsidTr="008135F3">
        <w:trPr>
          <w:trHeight w:hRule="exact" w:val="897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40" w:line="280" w:lineRule="exact"/>
              <w:ind w:right="28" w:hanging="204"/>
              <w:rPr>
                <w:sz w:val="28"/>
                <w:szCs w:val="28"/>
                <w:lang w:eastAsia="zh-TW"/>
              </w:rPr>
            </w:pPr>
            <w:r w:rsidRPr="008135F3">
              <w:rPr>
                <w:rFonts w:ascii="Times New Roman" w:eastAsia="Times New Roman"/>
                <w:sz w:val="28"/>
                <w:szCs w:val="28"/>
                <w:lang w:eastAsia="zh-TW"/>
              </w:rPr>
              <w:t>5.</w:t>
            </w:r>
            <w:r w:rsidRPr="008135F3">
              <w:rPr>
                <w:sz w:val="28"/>
                <w:szCs w:val="28"/>
                <w:lang w:eastAsia="zh-TW"/>
              </w:rPr>
              <w:t>連接電動機與排氣機之皮帶之鬆弛狀況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</w:tr>
      <w:tr w:rsidR="00CE6E83" w:rsidTr="008135F3">
        <w:trPr>
          <w:trHeight w:hRule="exact" w:val="807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137"/>
              <w:ind w:left="62"/>
              <w:rPr>
                <w:sz w:val="28"/>
                <w:szCs w:val="28"/>
              </w:rPr>
            </w:pPr>
            <w:r w:rsidRPr="008135F3">
              <w:rPr>
                <w:rFonts w:ascii="Times New Roman" w:eastAsia="Times New Roman"/>
                <w:sz w:val="28"/>
                <w:szCs w:val="28"/>
              </w:rPr>
              <w:t>6.</w:t>
            </w:r>
            <w:r w:rsidRPr="008135F3">
              <w:rPr>
                <w:sz w:val="28"/>
                <w:szCs w:val="28"/>
              </w:rPr>
              <w:t>吸氣及排氣</w:t>
            </w:r>
            <w:r w:rsidR="00616123">
              <w:rPr>
                <w:rFonts w:hint="eastAsia"/>
                <w:sz w:val="28"/>
                <w:szCs w:val="28"/>
                <w:lang w:eastAsia="zh-TW"/>
              </w:rPr>
              <w:t>之</w:t>
            </w:r>
            <w:r w:rsidRPr="008135F3">
              <w:rPr>
                <w:sz w:val="28"/>
                <w:szCs w:val="28"/>
              </w:rPr>
              <w:t>能力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</w:rPr>
            </w:pPr>
          </w:p>
        </w:tc>
      </w:tr>
      <w:tr w:rsidR="00CE6E83" w:rsidTr="008135F3">
        <w:trPr>
          <w:trHeight w:hRule="exact" w:val="1451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8135F3">
            <w:pPr>
              <w:pStyle w:val="TableParagraph"/>
              <w:spacing w:before="42" w:line="280" w:lineRule="exact"/>
              <w:ind w:right="47" w:hanging="204"/>
              <w:jc w:val="both"/>
              <w:rPr>
                <w:sz w:val="28"/>
                <w:szCs w:val="28"/>
                <w:lang w:eastAsia="zh-TW"/>
              </w:rPr>
            </w:pPr>
            <w:r w:rsidRPr="008135F3">
              <w:rPr>
                <w:rFonts w:ascii="Times New Roman" w:eastAsia="Times New Roman"/>
                <w:spacing w:val="9"/>
                <w:sz w:val="28"/>
                <w:szCs w:val="28"/>
                <w:lang w:eastAsia="zh-TW"/>
              </w:rPr>
              <w:t>7.</w:t>
            </w:r>
            <w:r w:rsidR="00616123">
              <w:rPr>
                <w:spacing w:val="16"/>
                <w:sz w:val="28"/>
                <w:szCs w:val="28"/>
                <w:lang w:eastAsia="zh-TW"/>
              </w:rPr>
              <w:t>設置於排放導管上之採</w:t>
            </w:r>
            <w:r w:rsidR="00616123">
              <w:rPr>
                <w:rFonts w:hint="eastAsia"/>
                <w:spacing w:val="16"/>
                <w:sz w:val="28"/>
                <w:szCs w:val="28"/>
                <w:lang w:eastAsia="zh-TW"/>
              </w:rPr>
              <w:t>樣</w:t>
            </w:r>
            <w:bookmarkStart w:id="0" w:name="_GoBack"/>
            <w:bookmarkEnd w:id="0"/>
            <w:r w:rsidRPr="008135F3">
              <w:rPr>
                <w:spacing w:val="16"/>
                <w:sz w:val="28"/>
                <w:szCs w:val="28"/>
                <w:lang w:eastAsia="zh-TW"/>
              </w:rPr>
              <w:t>設</w:t>
            </w:r>
            <w:r w:rsidRPr="008135F3">
              <w:rPr>
                <w:spacing w:val="-8"/>
                <w:sz w:val="28"/>
                <w:szCs w:val="28"/>
                <w:lang w:eastAsia="zh-TW"/>
              </w:rPr>
              <w:t>施是否牢固、鏽蝕、損壞、崩</w:t>
            </w:r>
            <w:r w:rsidRPr="008135F3">
              <w:rPr>
                <w:sz w:val="28"/>
                <w:szCs w:val="28"/>
                <w:lang w:eastAsia="zh-TW"/>
              </w:rPr>
              <w:t>塌或其他妨礙作業安全事項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</w:tr>
      <w:tr w:rsidR="00CE6E83" w:rsidTr="008135F3">
        <w:trPr>
          <w:trHeight w:hRule="exact" w:val="942"/>
        </w:trPr>
        <w:tc>
          <w:tcPr>
            <w:tcW w:w="34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E6E83" w:rsidRPr="008135F3" w:rsidRDefault="008135F3" w:rsidP="008135F3">
            <w:pPr>
              <w:pStyle w:val="TableParagraph"/>
              <w:spacing w:before="42" w:line="280" w:lineRule="exact"/>
              <w:ind w:right="47" w:hanging="204"/>
              <w:jc w:val="both"/>
              <w:rPr>
                <w:sz w:val="28"/>
                <w:szCs w:val="28"/>
                <w:lang w:eastAsia="zh-TW"/>
              </w:rPr>
            </w:pPr>
            <w:r w:rsidRPr="008135F3">
              <w:rPr>
                <w:rFonts w:ascii="Times New Roman" w:eastAsia="Times New Roman"/>
                <w:sz w:val="28"/>
                <w:szCs w:val="28"/>
                <w:lang w:eastAsia="zh-TW"/>
              </w:rPr>
              <w:t>8.</w:t>
            </w:r>
            <w:r w:rsidRPr="008135F3">
              <w:rPr>
                <w:sz w:val="28"/>
                <w:szCs w:val="28"/>
                <w:lang w:eastAsia="zh-TW"/>
              </w:rPr>
              <w:t>其他保持性能之必要事項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E6E83" w:rsidRPr="008135F3" w:rsidRDefault="00CE6E83">
            <w:pPr>
              <w:rPr>
                <w:sz w:val="28"/>
                <w:szCs w:val="28"/>
                <w:lang w:eastAsia="zh-TW"/>
              </w:rPr>
            </w:pPr>
          </w:p>
        </w:tc>
      </w:tr>
    </w:tbl>
    <w:p w:rsidR="004621D5" w:rsidRDefault="004621D5">
      <w:pPr>
        <w:rPr>
          <w:lang w:eastAsia="zh-TW"/>
        </w:rPr>
      </w:pPr>
    </w:p>
    <w:sectPr w:rsidR="004621D5">
      <w:type w:val="continuous"/>
      <w:pgSz w:w="11910" w:h="16850"/>
      <w:pgMar w:top="1220" w:right="11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F3" w:rsidRDefault="008135F3" w:rsidP="008135F3">
      <w:r>
        <w:separator/>
      </w:r>
    </w:p>
  </w:endnote>
  <w:endnote w:type="continuationSeparator" w:id="0">
    <w:p w:rsidR="008135F3" w:rsidRDefault="008135F3" w:rsidP="0081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F3" w:rsidRDefault="008135F3" w:rsidP="008135F3">
      <w:r>
        <w:separator/>
      </w:r>
    </w:p>
  </w:footnote>
  <w:footnote w:type="continuationSeparator" w:id="0">
    <w:p w:rsidR="008135F3" w:rsidRDefault="008135F3" w:rsidP="0081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E6E83"/>
    <w:rsid w:val="004621D5"/>
    <w:rsid w:val="00616123"/>
    <w:rsid w:val="008135F3"/>
    <w:rsid w:val="00C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B19B1"/>
  <w15:docId w15:val="{9075DC33-EDC2-4403-AA95-A53E1D6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0"/>
      <w:ind w:left="266"/>
    </w:pPr>
  </w:style>
  <w:style w:type="paragraph" w:styleId="a5">
    <w:name w:val="header"/>
    <w:basedOn w:val="a"/>
    <w:link w:val="a6"/>
    <w:uiPriority w:val="99"/>
    <w:unhideWhenUsed/>
    <w:rsid w:val="00813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35F3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3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35F3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一、有害物種類</dc:title>
  <dc:creator>LEO</dc:creator>
  <cp:lastModifiedBy>簡祥霖</cp:lastModifiedBy>
  <cp:revision>3</cp:revision>
  <dcterms:created xsi:type="dcterms:W3CDTF">2023-04-21T11:05:00Z</dcterms:created>
  <dcterms:modified xsi:type="dcterms:W3CDTF">2023-04-24T03:03:00Z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2023-04-21T00:00:00Z</vt:filetime>
  </property>
</Properties>
</file>