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257" w:rsidRPr="0034319C" w:rsidRDefault="0034319C" w:rsidP="00C05257">
      <w:pPr>
        <w:jc w:val="center"/>
        <w:rPr>
          <w:rFonts w:eastAsia="標楷體"/>
          <w:b/>
          <w:sz w:val="48"/>
          <w:szCs w:val="48"/>
        </w:rPr>
      </w:pPr>
      <w:r w:rsidRPr="0034319C">
        <w:rPr>
          <w:rFonts w:eastAsia="標楷體" w:hint="eastAsia"/>
          <w:b/>
          <w:sz w:val="48"/>
          <w:szCs w:val="48"/>
        </w:rPr>
        <w:t>勞動部職業安全衛生署</w:t>
      </w:r>
      <w:r w:rsidR="001E38C4">
        <w:rPr>
          <w:rFonts w:eastAsia="標楷體" w:hint="eastAsia"/>
          <w:b/>
          <w:sz w:val="48"/>
          <w:szCs w:val="48"/>
        </w:rPr>
        <w:t>中區職業安全衛生中心</w:t>
      </w:r>
    </w:p>
    <w:p w:rsidR="002C169C" w:rsidRDefault="000378DC" w:rsidP="00C05257">
      <w:pPr>
        <w:jc w:val="center"/>
        <w:rPr>
          <w:rFonts w:eastAsia="標楷體"/>
          <w:b/>
          <w:sz w:val="40"/>
          <w:szCs w:val="40"/>
        </w:rPr>
      </w:pPr>
      <w:r w:rsidRPr="000378DC">
        <w:rPr>
          <w:rFonts w:eastAsia="標楷體" w:hint="eastAsia"/>
          <w:b/>
          <w:sz w:val="40"/>
          <w:szCs w:val="40"/>
        </w:rPr>
        <w:t>11</w:t>
      </w:r>
      <w:r w:rsidR="00474454">
        <w:rPr>
          <w:rFonts w:eastAsia="標楷體" w:hint="eastAsia"/>
          <w:b/>
          <w:sz w:val="40"/>
          <w:szCs w:val="40"/>
        </w:rPr>
        <w:t>2</w:t>
      </w:r>
      <w:r w:rsidRPr="000378DC">
        <w:rPr>
          <w:rFonts w:eastAsia="標楷體" w:hint="eastAsia"/>
          <w:b/>
          <w:sz w:val="40"/>
          <w:szCs w:val="40"/>
        </w:rPr>
        <w:t xml:space="preserve"> </w:t>
      </w:r>
      <w:r>
        <w:rPr>
          <w:rFonts w:eastAsia="標楷體" w:hint="eastAsia"/>
          <w:b/>
          <w:sz w:val="40"/>
          <w:szCs w:val="40"/>
        </w:rPr>
        <w:t>年「營造四化</w:t>
      </w:r>
      <w:r w:rsidR="00474454">
        <w:rPr>
          <w:rFonts w:eastAsia="標楷體" w:hint="eastAsia"/>
          <w:b/>
          <w:sz w:val="40"/>
          <w:szCs w:val="40"/>
        </w:rPr>
        <w:t>及施工風險評估</w:t>
      </w:r>
      <w:r>
        <w:rPr>
          <w:rFonts w:eastAsia="標楷體" w:hint="eastAsia"/>
          <w:b/>
          <w:sz w:val="40"/>
          <w:szCs w:val="40"/>
        </w:rPr>
        <w:t>研討會」</w:t>
      </w:r>
    </w:p>
    <w:p w:rsidR="00CB74AE" w:rsidRDefault="0002129B" w:rsidP="00C05257">
      <w:pPr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時</w:t>
      </w:r>
      <w:r w:rsidR="000321F6" w:rsidRPr="000321F6">
        <w:rPr>
          <w:rFonts w:eastAsia="標楷體" w:hint="eastAsia"/>
          <w:b/>
          <w:sz w:val="40"/>
          <w:szCs w:val="40"/>
        </w:rPr>
        <w:t>程表</w:t>
      </w:r>
    </w:p>
    <w:p w:rsidR="00327457" w:rsidRPr="00327457" w:rsidRDefault="00327457" w:rsidP="00327457">
      <w:pPr>
        <w:jc w:val="both"/>
        <w:rPr>
          <w:rFonts w:eastAsia="標楷體"/>
          <w:b/>
          <w:sz w:val="40"/>
          <w:szCs w:val="40"/>
        </w:rPr>
      </w:pPr>
      <w:r w:rsidRPr="00327457">
        <w:rPr>
          <w:rFonts w:eastAsia="標楷體" w:hint="eastAsia"/>
          <w:b/>
          <w:sz w:val="40"/>
          <w:szCs w:val="40"/>
        </w:rPr>
        <w:t>日期：</w:t>
      </w:r>
      <w:r w:rsidR="00855DB7">
        <w:rPr>
          <w:rFonts w:eastAsia="標楷體" w:hint="eastAsia"/>
          <w:b/>
          <w:sz w:val="40"/>
          <w:szCs w:val="40"/>
        </w:rPr>
        <w:t>1</w:t>
      </w:r>
      <w:r w:rsidR="00474454">
        <w:rPr>
          <w:rFonts w:eastAsia="標楷體" w:hint="eastAsia"/>
          <w:b/>
          <w:sz w:val="40"/>
          <w:szCs w:val="40"/>
        </w:rPr>
        <w:t>12</w:t>
      </w:r>
      <w:r w:rsidRPr="00327457">
        <w:rPr>
          <w:rFonts w:eastAsia="標楷體" w:hint="eastAsia"/>
          <w:b/>
          <w:sz w:val="40"/>
          <w:szCs w:val="40"/>
        </w:rPr>
        <w:t>年</w:t>
      </w:r>
      <w:r w:rsidR="00474454">
        <w:rPr>
          <w:rFonts w:eastAsia="標楷體" w:hint="eastAsia"/>
          <w:b/>
          <w:sz w:val="40"/>
          <w:szCs w:val="40"/>
        </w:rPr>
        <w:t>5</w:t>
      </w:r>
      <w:r w:rsidRPr="00327457">
        <w:rPr>
          <w:rFonts w:eastAsia="標楷體" w:hint="eastAsia"/>
          <w:b/>
          <w:sz w:val="40"/>
          <w:szCs w:val="40"/>
        </w:rPr>
        <w:t>月</w:t>
      </w:r>
      <w:r w:rsidR="00474454">
        <w:rPr>
          <w:rFonts w:eastAsia="標楷體" w:hint="eastAsia"/>
          <w:b/>
          <w:sz w:val="40"/>
          <w:szCs w:val="40"/>
        </w:rPr>
        <w:t>30</w:t>
      </w:r>
      <w:r w:rsidRPr="00327457">
        <w:rPr>
          <w:rFonts w:eastAsia="標楷體" w:hint="eastAsia"/>
          <w:b/>
          <w:sz w:val="40"/>
          <w:szCs w:val="40"/>
        </w:rPr>
        <w:t>日（星期</w:t>
      </w:r>
      <w:r w:rsidR="00474454">
        <w:rPr>
          <w:rFonts w:eastAsia="標楷體" w:hint="eastAsia"/>
          <w:b/>
          <w:sz w:val="40"/>
          <w:szCs w:val="40"/>
        </w:rPr>
        <w:t>二</w:t>
      </w:r>
      <w:r w:rsidRPr="00327457">
        <w:rPr>
          <w:rFonts w:eastAsia="標楷體" w:hint="eastAsia"/>
          <w:b/>
          <w:sz w:val="40"/>
          <w:szCs w:val="40"/>
        </w:rPr>
        <w:t>）</w:t>
      </w:r>
    </w:p>
    <w:p w:rsidR="00855DB7" w:rsidRDefault="00327457" w:rsidP="004D6499">
      <w:pPr>
        <w:ind w:left="1261" w:hangingChars="315" w:hanging="1261"/>
        <w:jc w:val="both"/>
        <w:rPr>
          <w:rFonts w:eastAsia="標楷體"/>
          <w:b/>
          <w:sz w:val="40"/>
          <w:szCs w:val="40"/>
        </w:rPr>
      </w:pPr>
      <w:r w:rsidRPr="00327457">
        <w:rPr>
          <w:rFonts w:eastAsia="標楷體" w:hint="eastAsia"/>
          <w:b/>
          <w:sz w:val="40"/>
          <w:szCs w:val="40"/>
        </w:rPr>
        <w:t>地點：</w:t>
      </w:r>
      <w:r w:rsidR="00474454">
        <w:rPr>
          <w:rFonts w:eastAsia="標楷體" w:hint="eastAsia"/>
          <w:b/>
          <w:sz w:val="40"/>
          <w:szCs w:val="40"/>
        </w:rPr>
        <w:t>中華電信</w:t>
      </w:r>
      <w:r w:rsidR="002C169C">
        <w:rPr>
          <w:rFonts w:eastAsia="標楷體" w:hint="eastAsia"/>
          <w:b/>
          <w:sz w:val="40"/>
          <w:szCs w:val="40"/>
        </w:rPr>
        <w:t>教育訓練中心</w:t>
      </w:r>
      <w:r w:rsidR="00B72BE9" w:rsidRPr="00B72BE9">
        <w:rPr>
          <w:rFonts w:eastAsia="標楷體" w:hint="eastAsia"/>
          <w:b/>
          <w:sz w:val="40"/>
          <w:szCs w:val="40"/>
        </w:rPr>
        <w:t>綜合大樓二樓</w:t>
      </w:r>
      <w:r w:rsidR="00B72BE9">
        <w:rPr>
          <w:rFonts w:eastAsia="標楷體" w:hint="eastAsia"/>
          <w:b/>
          <w:sz w:val="40"/>
          <w:szCs w:val="40"/>
        </w:rPr>
        <w:t>2203</w:t>
      </w:r>
      <w:r w:rsidR="0093626D">
        <w:rPr>
          <w:rFonts w:eastAsia="標楷體" w:hint="eastAsia"/>
          <w:b/>
          <w:sz w:val="40"/>
          <w:szCs w:val="40"/>
        </w:rPr>
        <w:t>教室</w:t>
      </w:r>
      <w:r w:rsidR="008F1A57" w:rsidRPr="008F1A57">
        <w:rPr>
          <w:rFonts w:eastAsia="標楷體" w:hint="eastAsia"/>
          <w:b/>
          <w:sz w:val="40"/>
          <w:szCs w:val="40"/>
        </w:rPr>
        <w:t>(</w:t>
      </w:r>
      <w:r w:rsidR="008F1A57" w:rsidRPr="008F1A57">
        <w:rPr>
          <w:rFonts w:eastAsia="標楷體" w:hint="eastAsia"/>
          <w:b/>
          <w:sz w:val="40"/>
          <w:szCs w:val="40"/>
        </w:rPr>
        <w:t>地址：</w:t>
      </w:r>
      <w:r w:rsidR="00B72BE9" w:rsidRPr="00B72BE9">
        <w:rPr>
          <w:rFonts w:eastAsia="標楷體" w:hint="eastAsia"/>
          <w:b/>
          <w:sz w:val="40"/>
          <w:szCs w:val="40"/>
        </w:rPr>
        <w:t>台中市南屯區黎明路二段</w:t>
      </w:r>
      <w:r w:rsidR="00B72BE9" w:rsidRPr="00B72BE9">
        <w:rPr>
          <w:rFonts w:eastAsia="標楷體" w:hint="eastAsia"/>
          <w:b/>
          <w:sz w:val="40"/>
          <w:szCs w:val="40"/>
        </w:rPr>
        <w:t>658</w:t>
      </w:r>
      <w:r w:rsidR="00B72BE9" w:rsidRPr="00B72BE9">
        <w:rPr>
          <w:rFonts w:eastAsia="標楷體" w:hint="eastAsia"/>
          <w:b/>
          <w:sz w:val="40"/>
          <w:szCs w:val="40"/>
        </w:rPr>
        <w:t>號</w:t>
      </w:r>
      <w:r w:rsidR="008F1A57" w:rsidRPr="008F1A57">
        <w:rPr>
          <w:rFonts w:eastAsia="標楷體" w:hint="eastAsia"/>
          <w:b/>
          <w:sz w:val="40"/>
          <w:szCs w:val="40"/>
        </w:rPr>
        <w:t>)</w:t>
      </w:r>
      <w:r w:rsidR="008F1A57">
        <w:rPr>
          <w:rFonts w:eastAsia="標楷體"/>
          <w:b/>
          <w:sz w:val="40"/>
          <w:szCs w:val="40"/>
        </w:rPr>
        <w:t xml:space="preserve"> </w:t>
      </w:r>
    </w:p>
    <w:p w:rsidR="00F649B3" w:rsidRPr="00BD488B" w:rsidRDefault="00F649B3" w:rsidP="004D6499">
      <w:pPr>
        <w:ind w:left="1261" w:hangingChars="315" w:hanging="1261"/>
        <w:jc w:val="both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時程：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8"/>
        <w:gridCol w:w="3175"/>
        <w:gridCol w:w="3288"/>
      </w:tblGrid>
      <w:tr w:rsidR="00D5724F" w:rsidTr="00CF5C4B">
        <w:trPr>
          <w:cantSplit/>
          <w:trHeight w:val="680"/>
          <w:jc w:val="center"/>
        </w:trPr>
        <w:tc>
          <w:tcPr>
            <w:tcW w:w="2608" w:type="dxa"/>
            <w:vAlign w:val="center"/>
          </w:tcPr>
          <w:p w:rsidR="00D5724F" w:rsidRDefault="00D5724F" w:rsidP="00CF5C4B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時</w:t>
            </w:r>
            <w:r>
              <w:rPr>
                <w:rFonts w:ascii="Arial" w:eastAsia="標楷體" w:hAnsi="Arial" w:cs="Arial" w:hint="eastAsia"/>
                <w:sz w:val="32"/>
              </w:rPr>
              <w:t xml:space="preserve">        </w:t>
            </w:r>
            <w:r>
              <w:rPr>
                <w:rFonts w:ascii="Arial" w:eastAsia="標楷體" w:hAnsi="Arial" w:cs="Arial" w:hint="eastAsia"/>
                <w:sz w:val="32"/>
              </w:rPr>
              <w:t>間</w:t>
            </w:r>
          </w:p>
        </w:tc>
        <w:tc>
          <w:tcPr>
            <w:tcW w:w="3175" w:type="dxa"/>
            <w:vAlign w:val="center"/>
          </w:tcPr>
          <w:p w:rsidR="00D5724F" w:rsidRDefault="00D5724F" w:rsidP="00CF5C4B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宣</w:t>
            </w:r>
            <w:r>
              <w:rPr>
                <w:rFonts w:ascii="Arial" w:eastAsia="標楷體" w:hAnsi="Arial" w:cs="Arial" w:hint="eastAsia"/>
                <w:sz w:val="32"/>
              </w:rPr>
              <w:t xml:space="preserve">  </w:t>
            </w:r>
            <w:r>
              <w:rPr>
                <w:rFonts w:ascii="Arial" w:eastAsia="標楷體" w:hAnsi="Arial" w:cs="Arial" w:hint="eastAsia"/>
                <w:sz w:val="32"/>
              </w:rPr>
              <w:t>導</w:t>
            </w:r>
            <w:r>
              <w:rPr>
                <w:rFonts w:ascii="Arial" w:eastAsia="標楷體" w:hAnsi="Arial" w:cs="Arial" w:hint="eastAsia"/>
                <w:sz w:val="32"/>
              </w:rPr>
              <w:t xml:space="preserve">  </w:t>
            </w:r>
            <w:r>
              <w:rPr>
                <w:rFonts w:ascii="Arial" w:eastAsia="標楷體" w:hAnsi="Arial" w:cs="Arial" w:hint="eastAsia"/>
                <w:sz w:val="32"/>
              </w:rPr>
              <w:t>內</w:t>
            </w:r>
            <w:r>
              <w:rPr>
                <w:rFonts w:ascii="Arial" w:eastAsia="標楷體" w:hAnsi="Arial" w:cs="Arial" w:hint="eastAsia"/>
                <w:sz w:val="32"/>
              </w:rPr>
              <w:t xml:space="preserve">  </w:t>
            </w:r>
            <w:r>
              <w:rPr>
                <w:rFonts w:ascii="Arial" w:eastAsia="標楷體" w:hAnsi="Arial" w:cs="Arial" w:hint="eastAsia"/>
                <w:sz w:val="32"/>
              </w:rPr>
              <w:t>容</w:t>
            </w:r>
          </w:p>
        </w:tc>
        <w:tc>
          <w:tcPr>
            <w:tcW w:w="3288" w:type="dxa"/>
            <w:vAlign w:val="center"/>
          </w:tcPr>
          <w:p w:rsidR="00D5724F" w:rsidRDefault="00D5724F" w:rsidP="00CF5C4B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主</w:t>
            </w:r>
            <w:r>
              <w:rPr>
                <w:rFonts w:ascii="Arial" w:eastAsia="標楷體" w:hAnsi="Arial" w:cs="Arial" w:hint="eastAsia"/>
                <w:sz w:val="32"/>
              </w:rPr>
              <w:t xml:space="preserve">    </w:t>
            </w:r>
            <w:r>
              <w:rPr>
                <w:rFonts w:ascii="Arial" w:eastAsia="標楷體" w:hAnsi="Arial" w:cs="Arial" w:hint="eastAsia"/>
                <w:sz w:val="32"/>
              </w:rPr>
              <w:t>講</w:t>
            </w:r>
            <w:r>
              <w:rPr>
                <w:rFonts w:ascii="Arial" w:eastAsia="標楷體" w:hAnsi="Arial" w:cs="Arial" w:hint="eastAsia"/>
                <w:sz w:val="32"/>
              </w:rPr>
              <w:t xml:space="preserve">    </w:t>
            </w:r>
            <w:r>
              <w:rPr>
                <w:rFonts w:ascii="Arial" w:eastAsia="標楷體" w:hAnsi="Arial" w:cs="Arial" w:hint="eastAsia"/>
                <w:sz w:val="32"/>
              </w:rPr>
              <w:t>人</w:t>
            </w:r>
          </w:p>
        </w:tc>
      </w:tr>
      <w:tr w:rsidR="00D5724F" w:rsidTr="00CF5C4B">
        <w:trPr>
          <w:cantSplit/>
          <w:trHeight w:val="680"/>
          <w:jc w:val="center"/>
        </w:trPr>
        <w:tc>
          <w:tcPr>
            <w:tcW w:w="2608" w:type="dxa"/>
            <w:vAlign w:val="center"/>
          </w:tcPr>
          <w:p w:rsidR="00D5724F" w:rsidRDefault="00D5724F" w:rsidP="00CF5C4B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08</w:t>
            </w:r>
            <w:r>
              <w:rPr>
                <w:rFonts w:ascii="Arial" w:eastAsia="標楷體" w:hAnsi="Arial" w:cs="Arial" w:hint="eastAsia"/>
                <w:sz w:val="32"/>
              </w:rPr>
              <w:t>：</w:t>
            </w:r>
            <w:r w:rsidR="00BA0B9B">
              <w:rPr>
                <w:rFonts w:ascii="Arial" w:eastAsia="標楷體" w:hAnsi="Arial" w:cs="Arial" w:hint="eastAsia"/>
                <w:sz w:val="32"/>
              </w:rPr>
              <w:t>4</w:t>
            </w:r>
            <w:r>
              <w:rPr>
                <w:rFonts w:ascii="Arial" w:eastAsia="標楷體" w:hAnsi="Arial" w:cs="Arial" w:hint="eastAsia"/>
                <w:sz w:val="32"/>
              </w:rPr>
              <w:t>0</w:t>
            </w:r>
            <w:r>
              <w:rPr>
                <w:rFonts w:ascii="Arial" w:eastAsia="標楷體" w:hAnsi="Arial" w:cs="Arial" w:hint="eastAsia"/>
                <w:sz w:val="32"/>
              </w:rPr>
              <w:t>～</w:t>
            </w:r>
            <w:r>
              <w:rPr>
                <w:rFonts w:ascii="Arial" w:eastAsia="標楷體" w:hAnsi="Arial" w:cs="Arial" w:hint="eastAsia"/>
                <w:sz w:val="32"/>
              </w:rPr>
              <w:t>0</w:t>
            </w:r>
            <w:r w:rsidR="00797511">
              <w:rPr>
                <w:rFonts w:ascii="Arial" w:eastAsia="標楷體" w:hAnsi="Arial" w:cs="Arial" w:hint="eastAsia"/>
                <w:sz w:val="32"/>
              </w:rPr>
              <w:t>8</w:t>
            </w:r>
            <w:r>
              <w:rPr>
                <w:rFonts w:ascii="Arial" w:eastAsia="標楷體" w:hAnsi="Arial" w:cs="Arial" w:hint="eastAsia"/>
                <w:sz w:val="32"/>
              </w:rPr>
              <w:t>：</w:t>
            </w:r>
            <w:r w:rsidR="00BA0B9B">
              <w:rPr>
                <w:rFonts w:ascii="Arial" w:eastAsia="標楷體" w:hAnsi="Arial" w:cs="Arial" w:hint="eastAsia"/>
                <w:sz w:val="32"/>
              </w:rPr>
              <w:t>5</w:t>
            </w:r>
            <w:r>
              <w:rPr>
                <w:rFonts w:ascii="Arial" w:eastAsia="標楷體" w:hAnsi="Arial" w:cs="Arial" w:hint="eastAsia"/>
                <w:sz w:val="32"/>
              </w:rPr>
              <w:t>0</w:t>
            </w:r>
          </w:p>
        </w:tc>
        <w:tc>
          <w:tcPr>
            <w:tcW w:w="3175" w:type="dxa"/>
            <w:vAlign w:val="center"/>
          </w:tcPr>
          <w:p w:rsidR="00D5724F" w:rsidRDefault="00D5724F" w:rsidP="00CF5C4B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napToGrid w:val="0"/>
                <w:sz w:val="32"/>
              </w:rPr>
              <w:t>報到及領取資料</w:t>
            </w:r>
          </w:p>
        </w:tc>
        <w:tc>
          <w:tcPr>
            <w:tcW w:w="3288" w:type="dxa"/>
            <w:vAlign w:val="center"/>
          </w:tcPr>
          <w:p w:rsidR="00D5724F" w:rsidRDefault="00D5724F" w:rsidP="00CF5C4B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</w:tr>
      <w:tr w:rsidR="00E41CA2" w:rsidTr="00405D75">
        <w:trPr>
          <w:cantSplit/>
          <w:trHeight w:val="1234"/>
          <w:jc w:val="center"/>
        </w:trPr>
        <w:tc>
          <w:tcPr>
            <w:tcW w:w="2608" w:type="dxa"/>
            <w:vAlign w:val="center"/>
          </w:tcPr>
          <w:p w:rsidR="00E41CA2" w:rsidRDefault="00E41CA2" w:rsidP="00E41CA2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0</w:t>
            </w:r>
            <w:r w:rsidR="00797511">
              <w:rPr>
                <w:rFonts w:ascii="Arial" w:eastAsia="標楷體" w:hAnsi="Arial" w:cs="Arial" w:hint="eastAsia"/>
                <w:sz w:val="32"/>
              </w:rPr>
              <w:t>8</w:t>
            </w:r>
            <w:r>
              <w:rPr>
                <w:rFonts w:ascii="Arial" w:eastAsia="標楷體" w:hAnsi="Arial" w:cs="Arial" w:hint="eastAsia"/>
                <w:sz w:val="32"/>
              </w:rPr>
              <w:t>：</w:t>
            </w:r>
            <w:r w:rsidR="00BA0B9B">
              <w:rPr>
                <w:rFonts w:ascii="Arial" w:eastAsia="標楷體" w:hAnsi="Arial" w:cs="Arial" w:hint="eastAsia"/>
                <w:sz w:val="32"/>
              </w:rPr>
              <w:t>5</w:t>
            </w:r>
            <w:r>
              <w:rPr>
                <w:rFonts w:ascii="Arial" w:eastAsia="標楷體" w:hAnsi="Arial" w:cs="Arial" w:hint="eastAsia"/>
                <w:sz w:val="32"/>
              </w:rPr>
              <w:t>0</w:t>
            </w:r>
            <w:r>
              <w:rPr>
                <w:rFonts w:ascii="Arial" w:eastAsia="標楷體" w:hAnsi="Arial" w:cs="Arial" w:hint="eastAsia"/>
                <w:sz w:val="32"/>
              </w:rPr>
              <w:t>～</w:t>
            </w:r>
            <w:r w:rsidR="00BA0B9B">
              <w:rPr>
                <w:rFonts w:ascii="Arial" w:eastAsia="標楷體" w:hAnsi="Arial" w:cs="Arial" w:hint="eastAsia"/>
                <w:sz w:val="32"/>
              </w:rPr>
              <w:t>9</w:t>
            </w:r>
            <w:r>
              <w:rPr>
                <w:rFonts w:ascii="Arial" w:eastAsia="標楷體" w:hAnsi="Arial" w:cs="Arial" w:hint="eastAsia"/>
                <w:sz w:val="32"/>
              </w:rPr>
              <w:t>：</w:t>
            </w:r>
            <w:r w:rsidR="00BA0B9B">
              <w:rPr>
                <w:rFonts w:ascii="Arial" w:eastAsia="標楷體" w:hAnsi="Arial" w:cs="Arial" w:hint="eastAsia"/>
                <w:sz w:val="32"/>
              </w:rPr>
              <w:t>4</w:t>
            </w:r>
            <w:r>
              <w:rPr>
                <w:rFonts w:ascii="Arial" w:eastAsia="標楷體" w:hAnsi="Arial" w:cs="Arial" w:hint="eastAsia"/>
                <w:sz w:val="32"/>
              </w:rPr>
              <w:t>0</w:t>
            </w:r>
          </w:p>
        </w:tc>
        <w:tc>
          <w:tcPr>
            <w:tcW w:w="3175" w:type="dxa"/>
            <w:vAlign w:val="center"/>
          </w:tcPr>
          <w:p w:rsidR="00E41CA2" w:rsidRDefault="00474454" w:rsidP="00E41CA2">
            <w:pPr>
              <w:snapToGrid w:val="0"/>
              <w:ind w:left="57" w:right="57"/>
              <w:jc w:val="both"/>
              <w:rPr>
                <w:rFonts w:ascii="Arial" w:eastAsia="標楷體" w:hAnsi="Arial" w:cs="Arial"/>
                <w:sz w:val="32"/>
              </w:rPr>
            </w:pPr>
            <w:r w:rsidRPr="00474454">
              <w:rPr>
                <w:rFonts w:ascii="Arial" w:eastAsia="標楷體" w:hAnsi="Arial" w:cs="Arial" w:hint="eastAsia"/>
                <w:sz w:val="32"/>
                <w:szCs w:val="32"/>
              </w:rPr>
              <w:t>施工風險評估之實施及應用</w:t>
            </w:r>
          </w:p>
        </w:tc>
        <w:tc>
          <w:tcPr>
            <w:tcW w:w="3288" w:type="dxa"/>
            <w:vAlign w:val="center"/>
          </w:tcPr>
          <w:p w:rsidR="00E41CA2" w:rsidRDefault="00474454" w:rsidP="00E41CA2">
            <w:pPr>
              <w:snapToGrid w:val="0"/>
              <w:jc w:val="center"/>
              <w:rPr>
                <w:rFonts w:eastAsia="標楷體" w:hAnsi="標楷體"/>
                <w:spacing w:val="-6"/>
                <w:sz w:val="32"/>
                <w:szCs w:val="32"/>
                <w:lang w:val="zh-TW"/>
              </w:rPr>
            </w:pPr>
            <w:r>
              <w:rPr>
                <w:rFonts w:eastAsia="標楷體" w:hAnsi="標楷體" w:hint="eastAsia"/>
                <w:spacing w:val="-6"/>
                <w:sz w:val="32"/>
                <w:szCs w:val="32"/>
                <w:lang w:val="zh-TW"/>
              </w:rPr>
              <w:t>中興工程顧問公司</w:t>
            </w:r>
          </w:p>
          <w:p w:rsidR="00474454" w:rsidRDefault="00474454" w:rsidP="00E41CA2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eastAsia="標楷體" w:hAnsi="標楷體"/>
                <w:spacing w:val="-6"/>
                <w:sz w:val="32"/>
                <w:szCs w:val="32"/>
                <w:lang w:val="zh-TW"/>
              </w:rPr>
              <w:t>楊志成組長</w:t>
            </w:r>
          </w:p>
        </w:tc>
      </w:tr>
      <w:tr w:rsidR="00E41CA2" w:rsidTr="00CF5C4B">
        <w:trPr>
          <w:cantSplit/>
          <w:trHeight w:val="680"/>
          <w:jc w:val="center"/>
        </w:trPr>
        <w:tc>
          <w:tcPr>
            <w:tcW w:w="2608" w:type="dxa"/>
            <w:vAlign w:val="center"/>
          </w:tcPr>
          <w:p w:rsidR="00E41CA2" w:rsidRDefault="00BA0B9B" w:rsidP="00E41CA2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9</w:t>
            </w:r>
            <w:r w:rsidR="00E41CA2">
              <w:rPr>
                <w:rFonts w:ascii="Arial" w:eastAsia="標楷體" w:hAnsi="Arial" w:cs="Arial" w:hint="eastAsia"/>
                <w:sz w:val="32"/>
              </w:rPr>
              <w:t>：</w:t>
            </w:r>
            <w:r>
              <w:rPr>
                <w:rFonts w:ascii="Arial" w:eastAsia="標楷體" w:hAnsi="Arial" w:cs="Arial" w:hint="eastAsia"/>
                <w:sz w:val="32"/>
              </w:rPr>
              <w:t>4</w:t>
            </w:r>
            <w:r w:rsidR="00E41CA2">
              <w:rPr>
                <w:rFonts w:ascii="Arial" w:eastAsia="標楷體" w:hAnsi="Arial" w:cs="Arial" w:hint="eastAsia"/>
                <w:sz w:val="32"/>
              </w:rPr>
              <w:t>0</w:t>
            </w:r>
            <w:r w:rsidR="00E41CA2">
              <w:rPr>
                <w:rFonts w:ascii="Arial" w:eastAsia="標楷體" w:hAnsi="Arial" w:cs="Arial" w:hint="eastAsia"/>
                <w:sz w:val="32"/>
              </w:rPr>
              <w:t>～</w:t>
            </w:r>
            <w:r>
              <w:rPr>
                <w:rFonts w:ascii="Arial" w:eastAsia="標楷體" w:hAnsi="Arial" w:cs="Arial" w:hint="eastAsia"/>
                <w:sz w:val="32"/>
              </w:rPr>
              <w:t>9</w:t>
            </w:r>
            <w:r w:rsidR="00E41CA2">
              <w:rPr>
                <w:rFonts w:ascii="Arial" w:eastAsia="標楷體" w:hAnsi="Arial" w:cs="Arial" w:hint="eastAsia"/>
                <w:sz w:val="32"/>
              </w:rPr>
              <w:t>：</w:t>
            </w:r>
            <w:r>
              <w:rPr>
                <w:rFonts w:ascii="Arial" w:eastAsia="標楷體" w:hAnsi="Arial" w:cs="Arial" w:hint="eastAsia"/>
                <w:sz w:val="32"/>
              </w:rPr>
              <w:t>5</w:t>
            </w:r>
            <w:r w:rsidR="00E41CA2">
              <w:rPr>
                <w:rFonts w:ascii="Arial" w:eastAsia="標楷體" w:hAnsi="Arial" w:cs="Arial" w:hint="eastAsia"/>
                <w:sz w:val="32"/>
              </w:rPr>
              <w:t>0</w:t>
            </w:r>
          </w:p>
        </w:tc>
        <w:tc>
          <w:tcPr>
            <w:tcW w:w="3175" w:type="dxa"/>
            <w:vAlign w:val="center"/>
          </w:tcPr>
          <w:p w:rsidR="00E41CA2" w:rsidRDefault="00E41CA2" w:rsidP="00E41CA2">
            <w:pPr>
              <w:snapToGrid w:val="0"/>
              <w:ind w:left="57" w:right="57"/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napToGrid w:val="0"/>
                <w:sz w:val="32"/>
              </w:rPr>
              <w:t>休</w:t>
            </w:r>
            <w:r>
              <w:rPr>
                <w:rFonts w:ascii="Arial" w:eastAsia="標楷體" w:hAnsi="Arial" w:cs="Arial" w:hint="eastAsia"/>
                <w:snapToGrid w:val="0"/>
                <w:sz w:val="32"/>
              </w:rPr>
              <w:t xml:space="preserve">  </w:t>
            </w:r>
            <w:r>
              <w:rPr>
                <w:rFonts w:ascii="Arial" w:eastAsia="標楷體" w:hAnsi="Arial" w:cs="Arial" w:hint="eastAsia"/>
                <w:snapToGrid w:val="0"/>
                <w:sz w:val="32"/>
              </w:rPr>
              <w:t>息</w:t>
            </w:r>
          </w:p>
        </w:tc>
        <w:tc>
          <w:tcPr>
            <w:tcW w:w="3288" w:type="dxa"/>
            <w:vAlign w:val="center"/>
          </w:tcPr>
          <w:p w:rsidR="00E41CA2" w:rsidRDefault="00E41CA2" w:rsidP="00E41CA2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</w:tr>
      <w:tr w:rsidR="00E41CA2" w:rsidTr="00405D75">
        <w:trPr>
          <w:cantSplit/>
          <w:trHeight w:val="1368"/>
          <w:jc w:val="center"/>
        </w:trPr>
        <w:tc>
          <w:tcPr>
            <w:tcW w:w="2608" w:type="dxa"/>
            <w:vAlign w:val="center"/>
          </w:tcPr>
          <w:p w:rsidR="00E41CA2" w:rsidRDefault="00BA0B9B" w:rsidP="00E41CA2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9</w:t>
            </w:r>
            <w:r w:rsidR="00E41CA2">
              <w:rPr>
                <w:rFonts w:ascii="Arial" w:eastAsia="標楷體" w:hAnsi="Arial" w:cs="Arial" w:hint="eastAsia"/>
                <w:sz w:val="32"/>
              </w:rPr>
              <w:t>：</w:t>
            </w:r>
            <w:r>
              <w:rPr>
                <w:rFonts w:ascii="Arial" w:eastAsia="標楷體" w:hAnsi="Arial" w:cs="Arial" w:hint="eastAsia"/>
                <w:sz w:val="32"/>
              </w:rPr>
              <w:t>5</w:t>
            </w:r>
            <w:r w:rsidR="00E41CA2">
              <w:rPr>
                <w:rFonts w:ascii="Arial" w:eastAsia="標楷體" w:hAnsi="Arial" w:cs="Arial" w:hint="eastAsia"/>
                <w:sz w:val="32"/>
              </w:rPr>
              <w:t>0</w:t>
            </w:r>
            <w:r w:rsidR="00E41CA2">
              <w:rPr>
                <w:rFonts w:ascii="Arial" w:eastAsia="標楷體" w:hAnsi="Arial" w:cs="Arial" w:hint="eastAsia"/>
                <w:sz w:val="32"/>
              </w:rPr>
              <w:t>～</w:t>
            </w:r>
            <w:r w:rsidR="00E41CA2">
              <w:rPr>
                <w:rFonts w:ascii="Arial" w:eastAsia="標楷體" w:hAnsi="Arial" w:cs="Arial" w:hint="eastAsia"/>
                <w:sz w:val="32"/>
              </w:rPr>
              <w:t>1</w:t>
            </w:r>
            <w:r>
              <w:rPr>
                <w:rFonts w:ascii="Arial" w:eastAsia="標楷體" w:hAnsi="Arial" w:cs="Arial" w:hint="eastAsia"/>
                <w:sz w:val="32"/>
              </w:rPr>
              <w:t>0</w:t>
            </w:r>
            <w:r w:rsidR="00E41CA2">
              <w:rPr>
                <w:rFonts w:ascii="Arial" w:eastAsia="標楷體" w:hAnsi="Arial" w:cs="Arial" w:hint="eastAsia"/>
                <w:sz w:val="32"/>
              </w:rPr>
              <w:t>：</w:t>
            </w:r>
            <w:r>
              <w:rPr>
                <w:rFonts w:ascii="Arial" w:eastAsia="標楷體" w:hAnsi="Arial" w:cs="Arial" w:hint="eastAsia"/>
                <w:sz w:val="32"/>
              </w:rPr>
              <w:t>4</w:t>
            </w:r>
            <w:r w:rsidR="00E41CA2">
              <w:rPr>
                <w:rFonts w:ascii="Arial" w:eastAsia="標楷體" w:hAnsi="Arial" w:cs="Arial" w:hint="eastAsia"/>
                <w:sz w:val="32"/>
              </w:rPr>
              <w:t>0</w:t>
            </w:r>
          </w:p>
        </w:tc>
        <w:tc>
          <w:tcPr>
            <w:tcW w:w="3175" w:type="dxa"/>
            <w:vAlign w:val="center"/>
          </w:tcPr>
          <w:p w:rsidR="00E41CA2" w:rsidRDefault="00474454" w:rsidP="00E41CA2">
            <w:pPr>
              <w:snapToGrid w:val="0"/>
              <w:ind w:left="57" w:right="57"/>
              <w:jc w:val="both"/>
              <w:rPr>
                <w:rFonts w:ascii="Arial" w:eastAsia="標楷體" w:hAnsi="Arial" w:cs="Arial"/>
                <w:sz w:val="32"/>
              </w:rPr>
            </w:pPr>
            <w:r w:rsidRPr="00474454">
              <w:rPr>
                <w:rFonts w:ascii="Arial" w:eastAsia="標楷體" w:hAnsi="Arial" w:cs="Arial" w:hint="eastAsia"/>
                <w:sz w:val="32"/>
                <w:szCs w:val="32"/>
              </w:rPr>
              <w:t>營造四化技術於營建工程之應用</w:t>
            </w:r>
          </w:p>
        </w:tc>
        <w:tc>
          <w:tcPr>
            <w:tcW w:w="3288" w:type="dxa"/>
            <w:vAlign w:val="center"/>
          </w:tcPr>
          <w:p w:rsidR="00474454" w:rsidRDefault="00797006" w:rsidP="00E41CA2">
            <w:pPr>
              <w:snapToGrid w:val="0"/>
              <w:jc w:val="center"/>
              <w:rPr>
                <w:rFonts w:eastAsia="標楷體" w:hAnsi="標楷體"/>
                <w:spacing w:val="-6"/>
                <w:sz w:val="32"/>
                <w:szCs w:val="32"/>
                <w:lang w:val="zh-TW"/>
              </w:rPr>
            </w:pPr>
            <w:r>
              <w:rPr>
                <w:rFonts w:eastAsia="標楷體" w:hAnsi="標楷體" w:hint="eastAsia"/>
                <w:spacing w:val="-6"/>
                <w:sz w:val="32"/>
                <w:szCs w:val="32"/>
                <w:lang w:val="zh-TW"/>
              </w:rPr>
              <w:t>中華工程</w:t>
            </w:r>
            <w:r w:rsidR="00474454">
              <w:rPr>
                <w:rFonts w:eastAsia="標楷體" w:hAnsi="標楷體" w:hint="eastAsia"/>
                <w:spacing w:val="-6"/>
                <w:sz w:val="32"/>
                <w:szCs w:val="32"/>
                <w:lang w:val="zh-TW"/>
              </w:rPr>
              <w:t>公司</w:t>
            </w:r>
          </w:p>
          <w:p w:rsidR="00E41CA2" w:rsidRDefault="00797006" w:rsidP="00797006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eastAsia="標楷體" w:hAnsi="標楷體" w:hint="eastAsia"/>
                <w:spacing w:val="-6"/>
                <w:sz w:val="32"/>
                <w:szCs w:val="32"/>
                <w:lang w:val="zh-TW"/>
              </w:rPr>
              <w:t>楊志遠處長</w:t>
            </w:r>
            <w:bookmarkStart w:id="0" w:name="_GoBack"/>
            <w:bookmarkEnd w:id="0"/>
          </w:p>
        </w:tc>
      </w:tr>
      <w:tr w:rsidR="00D5724F" w:rsidTr="00CF5C4B">
        <w:trPr>
          <w:cantSplit/>
          <w:trHeight w:val="1701"/>
          <w:jc w:val="center"/>
        </w:trPr>
        <w:tc>
          <w:tcPr>
            <w:tcW w:w="2608" w:type="dxa"/>
            <w:vAlign w:val="center"/>
          </w:tcPr>
          <w:p w:rsidR="00D5724F" w:rsidRDefault="00D5724F" w:rsidP="00CF5C4B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1</w:t>
            </w:r>
            <w:r w:rsidR="00BA0B9B">
              <w:rPr>
                <w:rFonts w:ascii="Arial" w:eastAsia="標楷體" w:hAnsi="Arial" w:cs="Arial" w:hint="eastAsia"/>
                <w:sz w:val="32"/>
              </w:rPr>
              <w:t>0</w:t>
            </w:r>
            <w:r>
              <w:rPr>
                <w:rFonts w:ascii="Arial" w:eastAsia="標楷體" w:hAnsi="Arial" w:cs="Arial" w:hint="eastAsia"/>
                <w:sz w:val="32"/>
              </w:rPr>
              <w:t>：</w:t>
            </w:r>
            <w:r w:rsidR="00BA0B9B">
              <w:rPr>
                <w:rFonts w:ascii="Arial" w:eastAsia="標楷體" w:hAnsi="Arial" w:cs="Arial" w:hint="eastAsia"/>
                <w:sz w:val="32"/>
              </w:rPr>
              <w:t>4</w:t>
            </w:r>
            <w:r>
              <w:rPr>
                <w:rFonts w:ascii="Arial" w:eastAsia="標楷體" w:hAnsi="Arial" w:cs="Arial" w:hint="eastAsia"/>
                <w:sz w:val="32"/>
              </w:rPr>
              <w:t>0</w:t>
            </w:r>
            <w:r>
              <w:rPr>
                <w:rFonts w:ascii="Arial" w:eastAsia="標楷體" w:hAnsi="Arial" w:cs="Arial" w:hint="eastAsia"/>
                <w:sz w:val="32"/>
              </w:rPr>
              <w:t>～</w:t>
            </w:r>
            <w:r>
              <w:rPr>
                <w:rFonts w:ascii="Arial" w:eastAsia="標楷體" w:hAnsi="Arial" w:cs="Arial" w:hint="eastAsia"/>
                <w:sz w:val="32"/>
              </w:rPr>
              <w:t>1</w:t>
            </w:r>
            <w:r w:rsidR="000378DC">
              <w:rPr>
                <w:rFonts w:ascii="Arial" w:eastAsia="標楷體" w:hAnsi="Arial" w:cs="Arial" w:hint="eastAsia"/>
                <w:sz w:val="32"/>
              </w:rPr>
              <w:t>1</w:t>
            </w:r>
            <w:r>
              <w:rPr>
                <w:rFonts w:ascii="Arial" w:eastAsia="標楷體" w:hAnsi="Arial" w:cs="Arial" w:hint="eastAsia"/>
                <w:sz w:val="32"/>
              </w:rPr>
              <w:t>：</w:t>
            </w:r>
            <w:r>
              <w:rPr>
                <w:rFonts w:ascii="Arial" w:eastAsia="標楷體" w:hAnsi="Arial" w:cs="Arial" w:hint="eastAsia"/>
                <w:sz w:val="32"/>
              </w:rPr>
              <w:t>30</w:t>
            </w:r>
          </w:p>
        </w:tc>
        <w:tc>
          <w:tcPr>
            <w:tcW w:w="3175" w:type="dxa"/>
            <w:vAlign w:val="center"/>
          </w:tcPr>
          <w:p w:rsidR="00D5724F" w:rsidRDefault="00D5724F" w:rsidP="00CF5C4B">
            <w:pPr>
              <w:snapToGrid w:val="0"/>
              <w:ind w:left="57" w:right="57"/>
              <w:jc w:val="center"/>
              <w:rPr>
                <w:rFonts w:ascii="Arial" w:eastAsia="標楷體" w:hAnsi="Arial" w:cs="Arial"/>
                <w:sz w:val="32"/>
              </w:rPr>
            </w:pPr>
            <w:r w:rsidRPr="00D56C07">
              <w:rPr>
                <w:rFonts w:ascii="標楷體" w:eastAsia="標楷體" w:hAnsi="標楷體" w:hint="eastAsia"/>
                <w:sz w:val="32"/>
                <w:szCs w:val="32"/>
              </w:rPr>
              <w:t>法規綜合解說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及意見交流</w:t>
            </w:r>
          </w:p>
        </w:tc>
        <w:tc>
          <w:tcPr>
            <w:tcW w:w="3288" w:type="dxa"/>
            <w:vAlign w:val="center"/>
          </w:tcPr>
          <w:p w:rsidR="00D5724F" w:rsidRDefault="00E41CA2" w:rsidP="00474454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  <w:r w:rsidRPr="00D56C07">
              <w:rPr>
                <w:rFonts w:eastAsia="標楷體" w:hAnsi="標楷體" w:hint="eastAsia"/>
                <w:spacing w:val="-6"/>
                <w:sz w:val="32"/>
                <w:szCs w:val="32"/>
                <w:lang w:val="zh-TW"/>
              </w:rPr>
              <w:t>中區職業安全衛生中心</w:t>
            </w:r>
            <w:r>
              <w:rPr>
                <w:rFonts w:eastAsia="標楷體" w:hAnsi="標楷體" w:hint="eastAsia"/>
                <w:spacing w:val="-6"/>
                <w:sz w:val="32"/>
                <w:szCs w:val="32"/>
                <w:lang w:val="zh-TW"/>
              </w:rPr>
              <w:t xml:space="preserve">  </w:t>
            </w:r>
            <w:r w:rsidR="00474454">
              <w:rPr>
                <w:rFonts w:eastAsia="標楷體" w:hAnsi="標楷體" w:hint="eastAsia"/>
                <w:spacing w:val="-6"/>
                <w:sz w:val="32"/>
                <w:szCs w:val="32"/>
                <w:lang w:val="zh-TW"/>
              </w:rPr>
              <w:t>李</w:t>
            </w:r>
            <w:r w:rsidRPr="00D56C07">
              <w:rPr>
                <w:rFonts w:ascii="Arial" w:eastAsia="標楷體" w:hAnsi="Arial" w:cs="Arial" w:hint="eastAsia"/>
                <w:spacing w:val="-20"/>
                <w:sz w:val="32"/>
                <w:szCs w:val="32"/>
              </w:rPr>
              <w:t>主任</w:t>
            </w:r>
            <w:r w:rsidR="00474454">
              <w:rPr>
                <w:rFonts w:ascii="Arial" w:eastAsia="標楷體" w:hAnsi="Arial" w:cs="Arial" w:hint="eastAsia"/>
                <w:spacing w:val="-20"/>
                <w:sz w:val="32"/>
                <w:szCs w:val="32"/>
              </w:rPr>
              <w:t>文進</w:t>
            </w:r>
          </w:p>
        </w:tc>
      </w:tr>
      <w:tr w:rsidR="00D5724F" w:rsidTr="00CF5C4B">
        <w:trPr>
          <w:cantSplit/>
          <w:trHeight w:val="680"/>
          <w:jc w:val="center"/>
        </w:trPr>
        <w:tc>
          <w:tcPr>
            <w:tcW w:w="2608" w:type="dxa"/>
            <w:vAlign w:val="center"/>
          </w:tcPr>
          <w:p w:rsidR="00D5724F" w:rsidRDefault="00D5724F" w:rsidP="00CF5C4B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1</w:t>
            </w:r>
            <w:r w:rsidR="00474454">
              <w:rPr>
                <w:rFonts w:ascii="Arial" w:eastAsia="標楷體" w:hAnsi="Arial" w:cs="Arial" w:hint="eastAsia"/>
                <w:sz w:val="32"/>
              </w:rPr>
              <w:t>1</w:t>
            </w:r>
            <w:r>
              <w:rPr>
                <w:rFonts w:ascii="Arial" w:eastAsia="標楷體" w:hAnsi="Arial" w:cs="Arial" w:hint="eastAsia"/>
                <w:sz w:val="32"/>
              </w:rPr>
              <w:t>：</w:t>
            </w:r>
            <w:r>
              <w:rPr>
                <w:rFonts w:ascii="Arial" w:eastAsia="標楷體" w:hAnsi="Arial" w:cs="Arial" w:hint="eastAsia"/>
                <w:sz w:val="32"/>
              </w:rPr>
              <w:t>30</w:t>
            </w:r>
            <w:r>
              <w:rPr>
                <w:rFonts w:ascii="Arial" w:eastAsia="標楷體" w:hAnsi="Arial" w:cs="Arial" w:hint="eastAsia"/>
                <w:sz w:val="32"/>
              </w:rPr>
              <w:t>～</w:t>
            </w:r>
            <w:r>
              <w:rPr>
                <w:rFonts w:ascii="Arial" w:eastAsia="標楷體" w:hAnsi="Arial" w:cs="Arial" w:hint="eastAsia"/>
                <w:color w:val="FFFFFF"/>
                <w:sz w:val="32"/>
              </w:rPr>
              <w:t>1</w:t>
            </w:r>
            <w:r>
              <w:rPr>
                <w:rFonts w:ascii="Arial" w:eastAsia="標楷體" w:hAnsi="Arial" w:cs="Arial" w:hint="eastAsia"/>
                <w:color w:val="FFFFFF"/>
                <w:sz w:val="32"/>
              </w:rPr>
              <w:t>：</w:t>
            </w:r>
            <w:r>
              <w:rPr>
                <w:rFonts w:ascii="Arial" w:eastAsia="標楷體" w:hAnsi="Arial" w:cs="Arial" w:hint="eastAsia"/>
                <w:color w:val="FFFFFF"/>
                <w:sz w:val="32"/>
              </w:rPr>
              <w:t>50</w:t>
            </w:r>
          </w:p>
        </w:tc>
        <w:tc>
          <w:tcPr>
            <w:tcW w:w="3175" w:type="dxa"/>
            <w:vAlign w:val="center"/>
          </w:tcPr>
          <w:p w:rsidR="00D5724F" w:rsidRDefault="00D5724F" w:rsidP="00CF5C4B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賦歸</w:t>
            </w:r>
          </w:p>
        </w:tc>
        <w:tc>
          <w:tcPr>
            <w:tcW w:w="3288" w:type="dxa"/>
            <w:vAlign w:val="center"/>
          </w:tcPr>
          <w:p w:rsidR="00D5724F" w:rsidRDefault="00D5724F" w:rsidP="00CF5C4B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</w:tr>
    </w:tbl>
    <w:p w:rsidR="00D5724F" w:rsidRDefault="00D5724F" w:rsidP="001E79A8">
      <w:pPr>
        <w:spacing w:before="240" w:line="300" w:lineRule="auto"/>
        <w:ind w:left="840" w:hangingChars="300" w:hanging="840"/>
        <w:rPr>
          <w:rFonts w:eastAsia="標楷體"/>
          <w:sz w:val="28"/>
          <w:szCs w:val="28"/>
        </w:rPr>
      </w:pPr>
    </w:p>
    <w:p w:rsidR="00D5724F" w:rsidRPr="00D56C07" w:rsidRDefault="00D5724F" w:rsidP="00D5724F">
      <w:pPr>
        <w:spacing w:before="240"/>
        <w:rPr>
          <w:rFonts w:eastAsia="標楷體"/>
          <w:sz w:val="28"/>
          <w:szCs w:val="28"/>
        </w:rPr>
      </w:pPr>
      <w:r w:rsidRPr="00D56C07">
        <w:rPr>
          <w:rFonts w:eastAsia="標楷體" w:hint="eastAsia"/>
          <w:sz w:val="28"/>
          <w:szCs w:val="28"/>
        </w:rPr>
        <w:t>主辦單位：</w:t>
      </w:r>
      <w:r w:rsidRPr="00D56C07">
        <w:rPr>
          <w:rFonts w:eastAsia="標楷體" w:hAnsi="標楷體" w:hint="eastAsia"/>
          <w:spacing w:val="-6"/>
          <w:sz w:val="28"/>
          <w:szCs w:val="28"/>
          <w:lang w:val="zh-TW"/>
        </w:rPr>
        <w:t>勞動部職業安全衛生署</w:t>
      </w:r>
      <w:r w:rsidRPr="00D56C07">
        <w:rPr>
          <w:rFonts w:eastAsia="標楷體" w:hAnsi="標楷體" w:hint="eastAsia"/>
          <w:spacing w:val="-6"/>
          <w:sz w:val="28"/>
          <w:szCs w:val="28"/>
          <w:lang w:val="zh-TW"/>
        </w:rPr>
        <w:t xml:space="preserve"> </w:t>
      </w:r>
      <w:r w:rsidRPr="00D56C07">
        <w:rPr>
          <w:rFonts w:eastAsia="標楷體" w:hAnsi="標楷體" w:hint="eastAsia"/>
          <w:spacing w:val="-6"/>
          <w:sz w:val="28"/>
          <w:szCs w:val="28"/>
          <w:lang w:val="zh-TW"/>
        </w:rPr>
        <w:t>中區職業安全衛生中心</w:t>
      </w:r>
      <w:r w:rsidRPr="00D56C07">
        <w:rPr>
          <w:rFonts w:eastAsia="標楷體" w:hAnsi="標楷體" w:hint="eastAsia"/>
          <w:spacing w:val="-6"/>
          <w:sz w:val="28"/>
          <w:szCs w:val="28"/>
          <w:lang w:val="zh-TW"/>
        </w:rPr>
        <w:t xml:space="preserve"> </w:t>
      </w:r>
      <w:r w:rsidRPr="00D56C07">
        <w:rPr>
          <w:rFonts w:eastAsia="標楷體" w:hAnsi="標楷體" w:hint="eastAsia"/>
          <w:spacing w:val="-6"/>
          <w:sz w:val="28"/>
          <w:szCs w:val="28"/>
          <w:lang w:val="zh-TW"/>
        </w:rPr>
        <w:t>第四科</w:t>
      </w:r>
    </w:p>
    <w:p w:rsidR="00CB74AE" w:rsidRDefault="00D5724F" w:rsidP="00C66627">
      <w:pPr>
        <w:spacing w:before="120"/>
        <w:rPr>
          <w:rFonts w:ascii="Arial" w:eastAsia="標楷體" w:hAnsi="Arial" w:cs="Arial"/>
        </w:rPr>
      </w:pPr>
      <w:r w:rsidRPr="003F1ED9">
        <w:rPr>
          <w:rFonts w:ascii="Arial" w:eastAsia="標楷體" w:hAnsi="Arial" w:cs="Arial"/>
        </w:rPr>
        <w:t>(</w:t>
      </w:r>
      <w:r w:rsidRPr="003F1ED9">
        <w:rPr>
          <w:rFonts w:ascii="Arial" w:eastAsia="標楷體" w:cs="Arial"/>
        </w:rPr>
        <w:t>承辦人：</w:t>
      </w:r>
      <w:r w:rsidR="00656FA2">
        <w:rPr>
          <w:rFonts w:ascii="Arial" w:eastAsia="標楷體" w:cs="Arial" w:hint="eastAsia"/>
        </w:rPr>
        <w:t>技正</w:t>
      </w:r>
      <w:r w:rsidRPr="003F1ED9">
        <w:rPr>
          <w:rFonts w:ascii="Arial" w:eastAsia="標楷體" w:hAnsi="Arial" w:cs="Arial"/>
        </w:rPr>
        <w:t xml:space="preserve"> </w:t>
      </w:r>
      <w:r>
        <w:rPr>
          <w:rFonts w:ascii="Arial" w:eastAsia="標楷體" w:cs="Arial" w:hint="eastAsia"/>
        </w:rPr>
        <w:t>洪維隆</w:t>
      </w:r>
      <w:r w:rsidRPr="003F1ED9">
        <w:rPr>
          <w:rFonts w:ascii="Arial" w:eastAsia="標楷體" w:hAnsi="Arial" w:cs="Arial"/>
        </w:rPr>
        <w:t xml:space="preserve">             04-22550633 ext 4</w:t>
      </w:r>
      <w:r>
        <w:rPr>
          <w:rFonts w:ascii="Arial" w:eastAsia="標楷體" w:hAnsi="Arial" w:cs="Arial" w:hint="eastAsia"/>
        </w:rPr>
        <w:t>20</w:t>
      </w:r>
      <w:r w:rsidRPr="003F1ED9">
        <w:rPr>
          <w:rFonts w:ascii="Arial" w:eastAsia="標楷體" w:hAnsi="Arial" w:cs="Arial"/>
        </w:rPr>
        <w:t>)</w:t>
      </w:r>
    </w:p>
    <w:p w:rsidR="00816B67" w:rsidRPr="00D5724F" w:rsidRDefault="00816B67" w:rsidP="00816B67">
      <w:pPr>
        <w:spacing w:before="120"/>
      </w:pPr>
      <w:r>
        <w:rPr>
          <w:rFonts w:ascii="Arial" w:eastAsia="標楷體" w:hAnsi="Arial" w:cs="Arial"/>
        </w:rPr>
        <w:t>請至本署網站</w:t>
      </w:r>
      <w:r>
        <w:rPr>
          <w:rFonts w:ascii="標楷體" w:eastAsia="標楷體" w:hAnsi="標楷體" w:cs="Arial" w:hint="eastAsia"/>
        </w:rPr>
        <w:t>（</w:t>
      </w:r>
      <w:r w:rsidRPr="007A1A67">
        <w:rPr>
          <w:rFonts w:ascii="標楷體" w:eastAsia="標楷體" w:hAnsi="標楷體" w:cs="Arial"/>
        </w:rPr>
        <w:t>https://www.osha.gov.tw/</w:t>
      </w:r>
      <w:r>
        <w:rPr>
          <w:rFonts w:ascii="標楷體" w:eastAsia="標楷體" w:hAnsi="標楷體" w:cs="Arial" w:hint="eastAsia"/>
        </w:rPr>
        <w:t>）→</w:t>
      </w:r>
      <w:r>
        <w:rPr>
          <w:rFonts w:ascii="標楷體" w:eastAsia="標楷體" w:hAnsi="標楷體" w:cs="Arial"/>
        </w:rPr>
        <w:t>便民服務</w:t>
      </w:r>
      <w:r>
        <w:rPr>
          <w:rFonts w:ascii="標楷體" w:eastAsia="標楷體" w:hAnsi="標楷體" w:cs="Arial" w:hint="eastAsia"/>
        </w:rPr>
        <w:t>→</w:t>
      </w:r>
      <w:r>
        <w:rPr>
          <w:rFonts w:ascii="標楷體" w:eastAsia="標楷體" w:hAnsi="標楷體" w:cs="Arial"/>
        </w:rPr>
        <w:t>線上報名</w:t>
      </w:r>
      <w:r>
        <w:rPr>
          <w:rFonts w:ascii="標楷體" w:eastAsia="標楷體" w:hAnsi="標楷體" w:cs="Arial" w:hint="eastAsia"/>
        </w:rPr>
        <w:t>→輸入</w:t>
      </w:r>
      <w:r w:rsidRPr="007A1A67">
        <w:rPr>
          <w:rFonts w:ascii="標楷體" w:eastAsia="標楷體" w:hAnsi="標楷體" w:cs="Arial" w:hint="eastAsia"/>
        </w:rPr>
        <w:t>課程識別碼：</w:t>
      </w:r>
      <w:r w:rsidRPr="00816B67">
        <w:rPr>
          <w:rFonts w:ascii="標楷體" w:eastAsia="標楷體" w:hAnsi="標楷體" w:cs="Arial"/>
        </w:rPr>
        <w:t>THC880</w:t>
      </w:r>
    </w:p>
    <w:p w:rsidR="00816B67" w:rsidRPr="00816B67" w:rsidRDefault="00816B67" w:rsidP="00C66627">
      <w:pPr>
        <w:spacing w:before="120"/>
      </w:pPr>
    </w:p>
    <w:sectPr w:rsidR="00816B67" w:rsidRPr="00816B67" w:rsidSect="00672CC8">
      <w:pgSz w:w="11906" w:h="16838"/>
      <w:pgMar w:top="1440" w:right="924" w:bottom="873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63" w:rsidRDefault="00563F63" w:rsidP="002A0DF9">
      <w:r>
        <w:separator/>
      </w:r>
    </w:p>
  </w:endnote>
  <w:endnote w:type="continuationSeparator" w:id="0">
    <w:p w:rsidR="00563F63" w:rsidRDefault="00563F63" w:rsidP="002A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63" w:rsidRDefault="00563F63" w:rsidP="002A0DF9">
      <w:r>
        <w:separator/>
      </w:r>
    </w:p>
  </w:footnote>
  <w:footnote w:type="continuationSeparator" w:id="0">
    <w:p w:rsidR="00563F63" w:rsidRDefault="00563F63" w:rsidP="002A0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94CF7"/>
    <w:multiLevelType w:val="hybridMultilevel"/>
    <w:tmpl w:val="7FA2E59A"/>
    <w:lvl w:ilvl="0" w:tplc="A8D2EBF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3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C855503"/>
    <w:multiLevelType w:val="hybridMultilevel"/>
    <w:tmpl w:val="B1604BFC"/>
    <w:lvl w:ilvl="0" w:tplc="E4728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B5"/>
    <w:rsid w:val="0002129B"/>
    <w:rsid w:val="00030CB2"/>
    <w:rsid w:val="000321F6"/>
    <w:rsid w:val="000378DC"/>
    <w:rsid w:val="00040A12"/>
    <w:rsid w:val="00091587"/>
    <w:rsid w:val="000A4FAA"/>
    <w:rsid w:val="000B3928"/>
    <w:rsid w:val="000D5212"/>
    <w:rsid w:val="000E317A"/>
    <w:rsid w:val="000E75A1"/>
    <w:rsid w:val="000F7FF2"/>
    <w:rsid w:val="001027E3"/>
    <w:rsid w:val="00131561"/>
    <w:rsid w:val="001325CD"/>
    <w:rsid w:val="00147F1E"/>
    <w:rsid w:val="00173E64"/>
    <w:rsid w:val="00176C03"/>
    <w:rsid w:val="001A09E2"/>
    <w:rsid w:val="001C2FF2"/>
    <w:rsid w:val="001D38AF"/>
    <w:rsid w:val="001E38C4"/>
    <w:rsid w:val="001E79A8"/>
    <w:rsid w:val="00203177"/>
    <w:rsid w:val="002300C1"/>
    <w:rsid w:val="002527DD"/>
    <w:rsid w:val="00262F00"/>
    <w:rsid w:val="002A0DF9"/>
    <w:rsid w:val="002B7285"/>
    <w:rsid w:val="002C169C"/>
    <w:rsid w:val="002E1036"/>
    <w:rsid w:val="00311810"/>
    <w:rsid w:val="00316E51"/>
    <w:rsid w:val="00320028"/>
    <w:rsid w:val="00327457"/>
    <w:rsid w:val="0034319C"/>
    <w:rsid w:val="00345574"/>
    <w:rsid w:val="00366B2A"/>
    <w:rsid w:val="00390385"/>
    <w:rsid w:val="00391913"/>
    <w:rsid w:val="003977AE"/>
    <w:rsid w:val="003D08F0"/>
    <w:rsid w:val="00405D75"/>
    <w:rsid w:val="00415FFD"/>
    <w:rsid w:val="004301C4"/>
    <w:rsid w:val="00457C05"/>
    <w:rsid w:val="00474454"/>
    <w:rsid w:val="004762F1"/>
    <w:rsid w:val="004A2B2F"/>
    <w:rsid w:val="004B5589"/>
    <w:rsid w:val="004D6499"/>
    <w:rsid w:val="004E5207"/>
    <w:rsid w:val="005007B1"/>
    <w:rsid w:val="005073C6"/>
    <w:rsid w:val="005261DD"/>
    <w:rsid w:val="00561015"/>
    <w:rsid w:val="00563F63"/>
    <w:rsid w:val="00590209"/>
    <w:rsid w:val="005D6D31"/>
    <w:rsid w:val="005F6F3D"/>
    <w:rsid w:val="00635F20"/>
    <w:rsid w:val="006523CD"/>
    <w:rsid w:val="00656FA2"/>
    <w:rsid w:val="00661459"/>
    <w:rsid w:val="00662FEC"/>
    <w:rsid w:val="00672CC8"/>
    <w:rsid w:val="006854E3"/>
    <w:rsid w:val="0069162A"/>
    <w:rsid w:val="00692E70"/>
    <w:rsid w:val="006B7CB5"/>
    <w:rsid w:val="006E496F"/>
    <w:rsid w:val="0071192A"/>
    <w:rsid w:val="0072007B"/>
    <w:rsid w:val="00727372"/>
    <w:rsid w:val="00746213"/>
    <w:rsid w:val="00797006"/>
    <w:rsid w:val="0079706B"/>
    <w:rsid w:val="00797511"/>
    <w:rsid w:val="007B3598"/>
    <w:rsid w:val="007B4888"/>
    <w:rsid w:val="007B75B4"/>
    <w:rsid w:val="007F09C5"/>
    <w:rsid w:val="008042FD"/>
    <w:rsid w:val="00816B67"/>
    <w:rsid w:val="00821CE1"/>
    <w:rsid w:val="008370A3"/>
    <w:rsid w:val="00855DB7"/>
    <w:rsid w:val="00862E3A"/>
    <w:rsid w:val="008F1A57"/>
    <w:rsid w:val="008F38F9"/>
    <w:rsid w:val="00915A39"/>
    <w:rsid w:val="00915B2B"/>
    <w:rsid w:val="00917A42"/>
    <w:rsid w:val="0093626D"/>
    <w:rsid w:val="009579D1"/>
    <w:rsid w:val="0097223E"/>
    <w:rsid w:val="00986527"/>
    <w:rsid w:val="009A3946"/>
    <w:rsid w:val="009B07C2"/>
    <w:rsid w:val="009E6DF8"/>
    <w:rsid w:val="00A0069E"/>
    <w:rsid w:val="00A1017B"/>
    <w:rsid w:val="00A40C28"/>
    <w:rsid w:val="00AE0139"/>
    <w:rsid w:val="00AE3A92"/>
    <w:rsid w:val="00B22777"/>
    <w:rsid w:val="00B52F83"/>
    <w:rsid w:val="00B72BE9"/>
    <w:rsid w:val="00B7427E"/>
    <w:rsid w:val="00B91AA7"/>
    <w:rsid w:val="00BA0B9B"/>
    <w:rsid w:val="00BD488B"/>
    <w:rsid w:val="00BE5CF7"/>
    <w:rsid w:val="00BE6A39"/>
    <w:rsid w:val="00BF05EA"/>
    <w:rsid w:val="00C0307B"/>
    <w:rsid w:val="00C03E70"/>
    <w:rsid w:val="00C05257"/>
    <w:rsid w:val="00C1778F"/>
    <w:rsid w:val="00C44B08"/>
    <w:rsid w:val="00C66627"/>
    <w:rsid w:val="00C74468"/>
    <w:rsid w:val="00CB2DEA"/>
    <w:rsid w:val="00CB5662"/>
    <w:rsid w:val="00CB74AE"/>
    <w:rsid w:val="00D2214E"/>
    <w:rsid w:val="00D42E93"/>
    <w:rsid w:val="00D5724F"/>
    <w:rsid w:val="00E04EE5"/>
    <w:rsid w:val="00E05125"/>
    <w:rsid w:val="00E12886"/>
    <w:rsid w:val="00E41CA2"/>
    <w:rsid w:val="00E671D7"/>
    <w:rsid w:val="00ED2C0B"/>
    <w:rsid w:val="00EE24EA"/>
    <w:rsid w:val="00F0698D"/>
    <w:rsid w:val="00F104B8"/>
    <w:rsid w:val="00F126F1"/>
    <w:rsid w:val="00F649B3"/>
    <w:rsid w:val="00F7409E"/>
    <w:rsid w:val="00F824B4"/>
    <w:rsid w:val="00F8477C"/>
    <w:rsid w:val="00F93F19"/>
    <w:rsid w:val="00FA1780"/>
    <w:rsid w:val="00FA2CDE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5A20D1D-AC4E-4062-93F6-D2FD9830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9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2CD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2A0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A0DF9"/>
  </w:style>
  <w:style w:type="paragraph" w:styleId="a6">
    <w:name w:val="footer"/>
    <w:basedOn w:val="a"/>
    <w:link w:val="a7"/>
    <w:rsid w:val="002A0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A0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SYNNEX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EEP列管單位(國雲營造股份有限公司-草屯藝術國寶新建工程)申請調降列管等級作業程序</dc:title>
  <dc:creator>m05</dc:creator>
  <cp:lastModifiedBy>洪維隆</cp:lastModifiedBy>
  <cp:revision>2</cp:revision>
  <cp:lastPrinted>2023-05-01T04:41:00Z</cp:lastPrinted>
  <dcterms:created xsi:type="dcterms:W3CDTF">2023-05-17T11:14:00Z</dcterms:created>
  <dcterms:modified xsi:type="dcterms:W3CDTF">2023-05-17T11:14:00Z</dcterms:modified>
</cp:coreProperties>
</file>